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178"/>
        <w:tblW w:w="10445"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10445"/>
      </w:tblGrid>
      <w:tr w:rsidR="00680243" w:rsidRPr="00D5686A" w14:paraId="2D6790C9" w14:textId="77777777" w:rsidTr="00680243">
        <w:trPr>
          <w:trHeight w:val="4611"/>
        </w:trPr>
        <w:tc>
          <w:tcPr>
            <w:tcW w:w="10445" w:type="dxa"/>
          </w:tcPr>
          <w:p w14:paraId="031309C0" w14:textId="77777777" w:rsidR="00680243" w:rsidRPr="00680243" w:rsidRDefault="00680243" w:rsidP="008A47EF">
            <w:pPr>
              <w:pStyle w:val="Balk6"/>
              <w:ind w:left="0"/>
              <w:jc w:val="center"/>
            </w:pPr>
          </w:p>
          <w:p w14:paraId="0C69C1FA" w14:textId="77777777" w:rsidR="00680243" w:rsidRPr="00680243" w:rsidRDefault="00680243" w:rsidP="008A47EF">
            <w:pPr>
              <w:pStyle w:val="Balk6"/>
              <w:ind w:left="0"/>
              <w:jc w:val="center"/>
            </w:pPr>
            <w:r w:rsidRPr="00680243">
              <w:t>LİSANSÜSTÜ EĞİTİM ENSTİTÜSÜ MÜDÜRLÜĞÜ’NE</w:t>
            </w:r>
          </w:p>
          <w:p w14:paraId="50434247" w14:textId="77777777" w:rsidR="00680243" w:rsidRPr="00680243" w:rsidRDefault="00680243" w:rsidP="008A47EF">
            <w:pPr>
              <w:rPr>
                <w:rFonts w:ascii="Times New Roman" w:hAnsi="Times New Roman" w:cs="Times New Roman"/>
                <w:sz w:val="20"/>
                <w:szCs w:val="20"/>
              </w:rPr>
            </w:pPr>
          </w:p>
          <w:p w14:paraId="5C1D379B" w14:textId="77777777" w:rsidR="00680243" w:rsidRPr="00680243" w:rsidRDefault="00680243" w:rsidP="00680243">
            <w:pPr>
              <w:jc w:val="both"/>
              <w:rPr>
                <w:rFonts w:ascii="Times New Roman" w:hAnsi="Times New Roman" w:cs="Times New Roman"/>
                <w:sz w:val="20"/>
                <w:szCs w:val="20"/>
              </w:rPr>
            </w:pPr>
            <w:r w:rsidRPr="00680243">
              <w:rPr>
                <w:rFonts w:ascii="Times New Roman" w:hAnsi="Times New Roman" w:cs="Times New Roman"/>
                <w:sz w:val="20"/>
                <w:szCs w:val="20"/>
              </w:rPr>
              <w:t xml:space="preserve">            Yükseköğretim Kurulu Başkanlığının</w:t>
            </w:r>
            <w:r w:rsidRPr="00680243">
              <w:rPr>
                <w:rFonts w:ascii="Times New Roman" w:hAnsi="Times New Roman" w:cs="Times New Roman"/>
                <w:color w:val="212121"/>
                <w:sz w:val="20"/>
                <w:szCs w:val="20"/>
                <w:shd w:val="clear" w:color="auto" w:fill="FFFFFF"/>
              </w:rPr>
              <w:t> </w:t>
            </w:r>
            <w:r w:rsidRPr="00680243">
              <w:rPr>
                <w:rFonts w:ascii="Times New Roman" w:hAnsi="Times New Roman" w:cs="Times New Roman"/>
                <w:sz w:val="20"/>
                <w:szCs w:val="20"/>
              </w:rPr>
              <w:t xml:space="preserve">18 Haziran 2018 tarihinde uygulamaya koyduğu “Lisansüstü Tezlerin Elektronik Ortamda Toplanması, Düzenlenmesi ve Erişime Açılmasına İlişkin Yönerge”sinin 6. maddesi gereğince Lisansüstü tezimin erişime açılması konusunda aşağıda belirtilen süreleri dikkate alınarak ertelenmesini talep ediyorum. </w:t>
            </w:r>
          </w:p>
          <w:p w14:paraId="1E831DBF" w14:textId="4390A9DC" w:rsidR="00680243" w:rsidRPr="00680243" w:rsidRDefault="00680243" w:rsidP="00680243">
            <w:pPr>
              <w:jc w:val="both"/>
              <w:rPr>
                <w:rFonts w:ascii="Times New Roman" w:hAnsi="Times New Roman" w:cs="Times New Roman"/>
                <w:sz w:val="20"/>
                <w:szCs w:val="20"/>
              </w:rPr>
            </w:pPr>
            <w:r w:rsidRPr="00680243">
              <w:rPr>
                <w:rFonts w:ascii="Times New Roman" w:hAnsi="Times New Roman" w:cs="Times New Roman"/>
                <w:sz w:val="20"/>
                <w:szCs w:val="20"/>
              </w:rPr>
              <w:t xml:space="preserve">           Gereğini bilgilerinize arz ederim.</w:t>
            </w:r>
          </w:p>
          <w:p w14:paraId="2718F68A" w14:textId="77777777" w:rsidR="00680243" w:rsidRPr="00680243" w:rsidRDefault="00680243" w:rsidP="008A47EF">
            <w:pPr>
              <w:jc w:val="both"/>
              <w:rPr>
                <w:rFonts w:ascii="Times New Roman" w:hAnsi="Times New Roman" w:cs="Times New Roman"/>
                <w:sz w:val="20"/>
                <w:szCs w:val="20"/>
              </w:rPr>
            </w:pPr>
          </w:p>
          <w:p w14:paraId="03B6D0EC" w14:textId="5F645567" w:rsidR="00680243" w:rsidRPr="00680243" w:rsidRDefault="00680243" w:rsidP="008A47EF">
            <w:pPr>
              <w:jc w:val="both"/>
              <w:rPr>
                <w:rFonts w:ascii="Times New Roman" w:hAnsi="Times New Roman" w:cs="Times New Roman"/>
                <w:sz w:val="20"/>
                <w:szCs w:val="20"/>
              </w:rPr>
            </w:pPr>
            <w:r w:rsidRPr="00680243">
              <w:rPr>
                <w:rFonts w:ascii="Times New Roman" w:hAnsi="Times New Roman" w:cs="Times New Roman"/>
                <w:noProof/>
                <w:sz w:val="20"/>
                <w:szCs w:val="20"/>
              </w:rPr>
              <mc:AlternateContent>
                <mc:Choice Requires="wps">
                  <w:drawing>
                    <wp:inline distT="0" distB="0" distL="0" distR="0" wp14:anchorId="401C3FE2" wp14:editId="234A0D72">
                      <wp:extent cx="114300" cy="123825"/>
                      <wp:effectExtent l="8890" t="6985" r="10160" b="12065"/>
                      <wp:docPr id="3" name="Dolu Çerçev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403401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olu Çerçeve 3" o:spid="_x0000_s1026" type="#_x0000_t84"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">
                      <w10:anchorlock/>
                    </v:shape>
                  </w:pict>
                </mc:Fallback>
              </mc:AlternateContent>
            </w:r>
            <w:r w:rsidR="00025671">
              <w:rPr>
                <w:rFonts w:ascii="Times New Roman" w:hAnsi="Times New Roman" w:cs="Times New Roman"/>
                <w:sz w:val="20"/>
                <w:szCs w:val="20"/>
              </w:rPr>
              <w:t xml:space="preserve"> </w:t>
            </w:r>
            <w:r w:rsidRPr="00680243">
              <w:rPr>
                <w:rFonts w:ascii="Times New Roman" w:hAnsi="Times New Roman" w:cs="Times New Roman"/>
                <w:sz w:val="20"/>
                <w:szCs w:val="20"/>
              </w:rPr>
              <w:t>Patent başvurusu yaptım/ Patentim var (2 yıl).</w:t>
            </w:r>
          </w:p>
          <w:p w14:paraId="2EB4B71A" w14:textId="272D4323" w:rsidR="00680243" w:rsidRPr="00680243" w:rsidRDefault="00680243" w:rsidP="00680243">
            <w:pPr>
              <w:jc w:val="both"/>
              <w:rPr>
                <w:rFonts w:ascii="Times New Roman" w:hAnsi="Times New Roman" w:cs="Times New Roman"/>
                <w:sz w:val="20"/>
                <w:szCs w:val="20"/>
              </w:rPr>
            </w:pPr>
            <w:r w:rsidRPr="00680243">
              <w:rPr>
                <w:rFonts w:ascii="Times New Roman" w:hAnsi="Times New Roman" w:cs="Times New Roman"/>
                <w:noProof/>
                <w:sz w:val="20"/>
                <w:szCs w:val="20"/>
              </w:rPr>
              <mc:AlternateContent>
                <mc:Choice Requires="wps">
                  <w:drawing>
                    <wp:inline distT="0" distB="0" distL="0" distR="0" wp14:anchorId="16CB9F11" wp14:editId="2C861ED3">
                      <wp:extent cx="114300" cy="123825"/>
                      <wp:effectExtent l="8890" t="8255" r="10160" b="10795"/>
                      <wp:docPr id="2" name="Dolu Çerçe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9EDDBE5" id="Dolu Çerçeve 2" o:spid="_x0000_s1026" type="#_x0000_t84"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">
                      <w10:anchorlock/>
                    </v:shape>
                  </w:pict>
                </mc:Fallback>
              </mc:AlternateContent>
            </w:r>
            <w:r w:rsidR="00025671">
              <w:rPr>
                <w:rFonts w:ascii="Times New Roman" w:hAnsi="Times New Roman" w:cs="Times New Roman"/>
                <w:sz w:val="20"/>
                <w:szCs w:val="20"/>
              </w:rPr>
              <w:t xml:space="preserve"> </w:t>
            </w:r>
            <w:r w:rsidRPr="00680243">
              <w:rPr>
                <w:rFonts w:ascii="Times New Roman" w:hAnsi="Times New Roman" w:cs="Times New Roman"/>
                <w:sz w:val="20"/>
                <w:szCs w:val="20"/>
              </w:rPr>
              <w:t xml:space="preserve">Genel kısıtlama istiyorum (6 ay).                                                                                   </w:t>
            </w:r>
          </w:p>
          <w:p w14:paraId="65E1387C" w14:textId="77777777" w:rsidR="00680243" w:rsidRPr="00680243" w:rsidRDefault="00680243" w:rsidP="008A47EF">
            <w:pPr>
              <w:tabs>
                <w:tab w:val="left" w:pos="8100"/>
              </w:tabs>
              <w:rPr>
                <w:rFonts w:ascii="Times New Roman" w:hAnsi="Times New Roman" w:cs="Times New Roman"/>
                <w:b/>
                <w:bCs/>
                <w:sz w:val="20"/>
                <w:szCs w:val="20"/>
              </w:rPr>
            </w:pPr>
            <w:r w:rsidRPr="00680243">
              <w:rPr>
                <w:rFonts w:ascii="Times New Roman" w:hAnsi="Times New Roman" w:cs="Times New Roman"/>
                <w:sz w:val="20"/>
                <w:szCs w:val="20"/>
              </w:rPr>
              <w:t xml:space="preserve">                                                                                                                                         </w:t>
            </w:r>
            <w:r w:rsidRPr="00680243">
              <w:rPr>
                <w:rFonts w:ascii="Times New Roman" w:hAnsi="Times New Roman" w:cs="Times New Roman"/>
                <w:b/>
                <w:bCs/>
                <w:sz w:val="20"/>
                <w:szCs w:val="20"/>
              </w:rPr>
              <w:t>Tarih          :</w:t>
            </w:r>
          </w:p>
          <w:p w14:paraId="0C40D74C" w14:textId="5E5DFEDB" w:rsidR="00680243" w:rsidRPr="00680243" w:rsidRDefault="00680243" w:rsidP="008A47EF">
            <w:pPr>
              <w:jc w:val="center"/>
              <w:rPr>
                <w:rFonts w:ascii="Times New Roman" w:hAnsi="Times New Roman" w:cs="Times New Roman"/>
                <w:b/>
                <w:bCs/>
                <w:sz w:val="20"/>
                <w:szCs w:val="20"/>
              </w:rPr>
            </w:pPr>
            <w:r w:rsidRPr="00680243">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680243">
              <w:rPr>
                <w:rFonts w:ascii="Times New Roman" w:hAnsi="Times New Roman" w:cs="Times New Roman"/>
                <w:b/>
                <w:bCs/>
                <w:sz w:val="20"/>
                <w:szCs w:val="20"/>
              </w:rPr>
              <w:t>Adı Soyadı :</w:t>
            </w:r>
          </w:p>
          <w:p w14:paraId="2E9047D1" w14:textId="77777777" w:rsidR="00680243" w:rsidRPr="00680243" w:rsidRDefault="00680243" w:rsidP="008A47EF">
            <w:pPr>
              <w:pStyle w:val="GvdeMetni"/>
              <w:rPr>
                <w:bCs/>
                <w:sz w:val="20"/>
              </w:rPr>
            </w:pPr>
            <w:r w:rsidRPr="00680243">
              <w:rPr>
                <w:bCs/>
                <w:sz w:val="20"/>
              </w:rPr>
              <w:t xml:space="preserve">                                                                                                                                         İmza           :</w:t>
            </w:r>
          </w:p>
          <w:p w14:paraId="12341271" w14:textId="01B07903" w:rsidR="00680243" w:rsidRPr="00680243" w:rsidRDefault="00680243" w:rsidP="008A47EF">
            <w:pPr>
              <w:pStyle w:val="GvdeMetni"/>
              <w:rPr>
                <w:b w:val="0"/>
                <w:sz w:val="20"/>
              </w:rPr>
            </w:pPr>
            <w:r w:rsidRPr="00680243">
              <w:rPr>
                <w:bCs/>
                <w:sz w:val="20"/>
              </w:rPr>
              <w:t>Gerekçe:</w:t>
            </w:r>
            <w:r w:rsidRPr="00680243">
              <w:rPr>
                <w:b w:val="0"/>
                <w:sz w:val="20"/>
              </w:rPr>
              <w:t xml:space="preserve">  ………………………………………………………………………………………………………………………………………………………………………………………………………………………………………………………………………………………………………………………………………………………………………………………………………………………………………………………………………</w:t>
            </w:r>
          </w:p>
          <w:p w14:paraId="72B440E7" w14:textId="77777777" w:rsidR="00680243" w:rsidRPr="00680243" w:rsidRDefault="00680243" w:rsidP="008A47EF">
            <w:pPr>
              <w:jc w:val="both"/>
              <w:rPr>
                <w:rFonts w:ascii="Times New Roman" w:hAnsi="Times New Roman" w:cs="Times New Roman"/>
                <w:sz w:val="20"/>
                <w:szCs w:val="20"/>
              </w:rPr>
            </w:pPr>
            <w:r w:rsidRPr="00680243">
              <w:rPr>
                <w:rFonts w:ascii="Times New Roman" w:hAnsi="Times New Roman" w:cs="Times New Roman"/>
                <w:b/>
                <w:sz w:val="20"/>
                <w:szCs w:val="20"/>
              </w:rPr>
              <w:t>Madde-6-</w:t>
            </w:r>
            <w:r w:rsidRPr="00680243">
              <w:rPr>
                <w:rFonts w:ascii="Times New Roman" w:hAnsi="Times New Roman" w:cs="Times New Roman"/>
                <w:sz w:val="20"/>
                <w:szCs w:val="20"/>
              </w:rPr>
              <w:t xml:space="preserve"> (1)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p w14:paraId="082AE58B" w14:textId="77777777" w:rsidR="00680243" w:rsidRPr="00680243" w:rsidRDefault="00680243" w:rsidP="008A47EF">
            <w:pPr>
              <w:jc w:val="both"/>
              <w:rPr>
                <w:rFonts w:ascii="Times New Roman" w:hAnsi="Times New Roman" w:cs="Times New Roman"/>
                <w:sz w:val="20"/>
                <w:szCs w:val="20"/>
              </w:rPr>
            </w:pPr>
            <w:r w:rsidRPr="00680243">
              <w:rPr>
                <w:rFonts w:ascii="Times New Roman" w:hAnsi="Times New Roman" w:cs="Times New Roman"/>
                <w:sz w:val="20"/>
                <w:szCs w:val="20"/>
              </w:rPr>
              <w:t xml:space="preserve"> (2) Yeni teknik, materyal ve metotların kullanıldığı, henüz makaleye dönüşmemiş veya patent gibi yöntemlerle korunmamış ve internetten paylaşılması durumunda 3. şahıslara veya kurumlara haksız kazanç imkânı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  </w:t>
            </w:r>
          </w:p>
          <w:p w14:paraId="70B4B047" w14:textId="02F6509F" w:rsidR="00680243" w:rsidRPr="00680243" w:rsidRDefault="00680243" w:rsidP="008A47EF">
            <w:pPr>
              <w:pStyle w:val="GvdeMetni"/>
              <w:rPr>
                <w:b w:val="0"/>
                <w:sz w:val="20"/>
              </w:rPr>
            </w:pPr>
          </w:p>
          <w:p w14:paraId="5EDB8921" w14:textId="0E754CB7" w:rsidR="00680243" w:rsidRPr="00680243" w:rsidRDefault="00680243" w:rsidP="008A47EF">
            <w:pPr>
              <w:spacing w:line="360" w:lineRule="auto"/>
              <w:jc w:val="both"/>
              <w:rPr>
                <w:rFonts w:ascii="Times New Roman" w:hAnsi="Times New Roman" w:cs="Times New Roman"/>
                <w:b/>
                <w:sz w:val="20"/>
                <w:szCs w:val="20"/>
                <w:u w:val="single"/>
              </w:rPr>
            </w:pPr>
            <w:r w:rsidRPr="00680243">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CA1FA1D" wp14:editId="52A50ACA">
                      <wp:simplePos x="0" y="0"/>
                      <wp:positionH relativeFrom="column">
                        <wp:posOffset>-60960</wp:posOffset>
                      </wp:positionH>
                      <wp:positionV relativeFrom="paragraph">
                        <wp:posOffset>3175</wp:posOffset>
                      </wp:positionV>
                      <wp:extent cx="6581775" cy="0"/>
                      <wp:effectExtent l="0" t="0" r="9525"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16994"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5pt" to="513.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" strokeweight="1.5pt"/>
                  </w:pict>
                </mc:Fallback>
              </mc:AlternateContent>
            </w:r>
            <w:r w:rsidRPr="00680243">
              <w:rPr>
                <w:rFonts w:ascii="Times New Roman" w:hAnsi="Times New Roman" w:cs="Times New Roman"/>
                <w:b/>
                <w:sz w:val="20"/>
                <w:szCs w:val="20"/>
                <w:u w:val="single"/>
              </w:rPr>
              <w:t>ÖĞRENCİNİN</w:t>
            </w:r>
          </w:p>
          <w:p w14:paraId="2728A236" w14:textId="77777777" w:rsidR="00680243" w:rsidRPr="00680243" w:rsidRDefault="00680243" w:rsidP="008A47EF">
            <w:pPr>
              <w:spacing w:line="360" w:lineRule="auto"/>
              <w:rPr>
                <w:rFonts w:ascii="Times New Roman" w:hAnsi="Times New Roman" w:cs="Times New Roman"/>
                <w:sz w:val="20"/>
                <w:szCs w:val="20"/>
              </w:rPr>
            </w:pPr>
            <w:r w:rsidRPr="00680243">
              <w:rPr>
                <w:rFonts w:ascii="Times New Roman" w:hAnsi="Times New Roman" w:cs="Times New Roman"/>
                <w:b/>
                <w:bCs/>
                <w:sz w:val="20"/>
                <w:szCs w:val="20"/>
              </w:rPr>
              <w:t>Numarası, Adı, Soyadı :</w:t>
            </w:r>
            <w:r w:rsidRPr="00680243">
              <w:rPr>
                <w:rFonts w:ascii="Times New Roman" w:hAnsi="Times New Roman" w:cs="Times New Roman"/>
                <w:sz w:val="20"/>
                <w:szCs w:val="20"/>
              </w:rPr>
              <w:t>………………………………………………………………………………………………</w:t>
            </w:r>
          </w:p>
          <w:p w14:paraId="5CE3C8AF" w14:textId="77777777" w:rsidR="00680243" w:rsidRPr="00680243" w:rsidRDefault="00680243" w:rsidP="008A47EF">
            <w:pPr>
              <w:spacing w:line="360" w:lineRule="auto"/>
              <w:rPr>
                <w:rFonts w:ascii="Times New Roman" w:hAnsi="Times New Roman" w:cs="Times New Roman"/>
                <w:sz w:val="20"/>
                <w:szCs w:val="20"/>
              </w:rPr>
            </w:pPr>
            <w:r w:rsidRPr="00680243">
              <w:rPr>
                <w:rFonts w:ascii="Times New Roman" w:hAnsi="Times New Roman" w:cs="Times New Roman"/>
                <w:b/>
                <w:bCs/>
                <w:sz w:val="20"/>
                <w:szCs w:val="20"/>
              </w:rPr>
              <w:t>Anabilim Dalı             :</w:t>
            </w:r>
            <w:r w:rsidRPr="00680243">
              <w:rPr>
                <w:rFonts w:ascii="Times New Roman" w:hAnsi="Times New Roman" w:cs="Times New Roman"/>
                <w:sz w:val="20"/>
                <w:szCs w:val="20"/>
              </w:rPr>
              <w:t>………………………………………………………………………………………………</w:t>
            </w:r>
          </w:p>
          <w:p w14:paraId="2996BDF6" w14:textId="77777777" w:rsidR="00680243" w:rsidRPr="00680243" w:rsidRDefault="00680243" w:rsidP="008A47EF">
            <w:pPr>
              <w:spacing w:line="360" w:lineRule="auto"/>
              <w:rPr>
                <w:rFonts w:ascii="Times New Roman" w:hAnsi="Times New Roman" w:cs="Times New Roman"/>
                <w:sz w:val="20"/>
                <w:szCs w:val="20"/>
              </w:rPr>
            </w:pPr>
            <w:r w:rsidRPr="00680243">
              <w:rPr>
                <w:rFonts w:ascii="Times New Roman" w:hAnsi="Times New Roman" w:cs="Times New Roman"/>
                <w:b/>
                <w:bCs/>
                <w:sz w:val="20"/>
                <w:szCs w:val="20"/>
              </w:rPr>
              <w:t>Lisansüstü Programı  :</w:t>
            </w:r>
            <w:r w:rsidRPr="00680243">
              <w:rPr>
                <w:rFonts w:ascii="Times New Roman" w:hAnsi="Times New Roman" w:cs="Times New Roman"/>
                <w:sz w:val="20"/>
                <w:szCs w:val="20"/>
              </w:rPr>
              <w:t xml:space="preserve"> …………………………………………………………………………………………….</w:t>
            </w:r>
          </w:p>
          <w:p w14:paraId="17025EC9" w14:textId="77777777" w:rsidR="00680243" w:rsidRPr="00680243" w:rsidRDefault="00680243" w:rsidP="008A47EF">
            <w:pPr>
              <w:spacing w:line="360" w:lineRule="auto"/>
              <w:rPr>
                <w:rFonts w:ascii="Times New Roman" w:hAnsi="Times New Roman" w:cs="Times New Roman"/>
                <w:sz w:val="20"/>
                <w:szCs w:val="20"/>
              </w:rPr>
            </w:pPr>
            <w:r w:rsidRPr="00680243">
              <w:rPr>
                <w:rFonts w:ascii="Times New Roman" w:hAnsi="Times New Roman" w:cs="Times New Roman"/>
                <w:b/>
                <w:bCs/>
                <w:sz w:val="20"/>
                <w:szCs w:val="20"/>
              </w:rPr>
              <w:t>Tezin Adı                   :</w:t>
            </w:r>
            <w:r w:rsidRPr="00680243">
              <w:rPr>
                <w:rFonts w:ascii="Times New Roman" w:hAnsi="Times New Roman" w:cs="Times New Roman"/>
                <w:sz w:val="20"/>
                <w:szCs w:val="20"/>
              </w:rPr>
              <w:t xml:space="preserve"> ……………………………………...…………………………………………………</w:t>
            </w:r>
          </w:p>
          <w:p w14:paraId="490A5B90" w14:textId="46829A93" w:rsidR="00680243" w:rsidRPr="00680243" w:rsidRDefault="00680243" w:rsidP="00680243">
            <w:pPr>
              <w:spacing w:line="360" w:lineRule="auto"/>
              <w:rPr>
                <w:rFonts w:ascii="Times New Roman" w:hAnsi="Times New Roman" w:cs="Times New Roman"/>
                <w:sz w:val="20"/>
                <w:szCs w:val="20"/>
              </w:rPr>
            </w:pPr>
            <w:r w:rsidRPr="00680243">
              <w:rPr>
                <w:rFonts w:ascii="Times New Roman" w:hAnsi="Times New Roman" w:cs="Times New Roman"/>
                <w:b/>
                <w:bCs/>
                <w:sz w:val="20"/>
                <w:szCs w:val="20"/>
              </w:rPr>
              <w:t>Tez Savunma Sınav Tarihi</w:t>
            </w:r>
            <w:r w:rsidRPr="00680243">
              <w:rPr>
                <w:rFonts w:ascii="Times New Roman" w:hAnsi="Times New Roman" w:cs="Times New Roman"/>
                <w:sz w:val="20"/>
                <w:szCs w:val="20"/>
              </w:rPr>
              <w:t xml:space="preserve"> </w:t>
            </w:r>
            <w:r w:rsidRPr="00680243">
              <w:rPr>
                <w:rFonts w:ascii="Times New Roman" w:hAnsi="Times New Roman" w:cs="Times New Roman"/>
                <w:b/>
                <w:bCs/>
                <w:sz w:val="20"/>
                <w:szCs w:val="20"/>
              </w:rPr>
              <w:t>:</w:t>
            </w:r>
            <w:r w:rsidRPr="00680243">
              <w:rPr>
                <w:rFonts w:ascii="Times New Roman" w:hAnsi="Times New Roman" w:cs="Times New Roman"/>
                <w:sz w:val="20"/>
                <w:szCs w:val="20"/>
              </w:rPr>
              <w:t>…………………………………………………………………………………………….</w:t>
            </w:r>
          </w:p>
        </w:tc>
      </w:tr>
      <w:tr w:rsidR="00680243" w:rsidRPr="00D5686A" w14:paraId="6913C68B" w14:textId="77777777" w:rsidTr="00680243">
        <w:trPr>
          <w:trHeight w:val="3523"/>
        </w:trPr>
        <w:tc>
          <w:tcPr>
            <w:tcW w:w="10445" w:type="dxa"/>
            <w:vAlign w:val="center"/>
          </w:tcPr>
          <w:p w14:paraId="792A30F4" w14:textId="77777777" w:rsidR="00680243" w:rsidRPr="00680243" w:rsidRDefault="00680243" w:rsidP="008A47EF">
            <w:pPr>
              <w:pStyle w:val="Balk6"/>
              <w:ind w:left="0"/>
            </w:pPr>
          </w:p>
          <w:p w14:paraId="6E383A8F" w14:textId="1B70D112" w:rsidR="00680243" w:rsidRPr="00680243" w:rsidRDefault="00680243" w:rsidP="00680243">
            <w:pPr>
              <w:pStyle w:val="Balk6"/>
              <w:spacing w:line="276" w:lineRule="auto"/>
              <w:ind w:left="0"/>
            </w:pPr>
            <w:r w:rsidRPr="00680243">
              <w:t>DANIŞMAN ÖNERİSİ VE ABD GÖRÜŞÜ</w:t>
            </w:r>
          </w:p>
          <w:p w14:paraId="446FA98A" w14:textId="686F0127" w:rsidR="00680243" w:rsidRPr="00680243" w:rsidRDefault="00680243" w:rsidP="00CF499A">
            <w:pPr>
              <w:jc w:val="both"/>
              <w:rPr>
                <w:rFonts w:ascii="Times New Roman" w:hAnsi="Times New Roman" w:cs="Times New Roman"/>
                <w:sz w:val="20"/>
                <w:szCs w:val="20"/>
              </w:rPr>
            </w:pPr>
            <w:r w:rsidRPr="00680243">
              <w:rPr>
                <w:rFonts w:ascii="Times New Roman" w:hAnsi="Times New Roman" w:cs="Times New Roman"/>
                <w:sz w:val="20"/>
                <w:szCs w:val="20"/>
              </w:rPr>
              <w:t xml:space="preserve">Danışmanlığını yürüttüğüm </w:t>
            </w:r>
            <w:r w:rsidRPr="00680243">
              <w:rPr>
                <w:rFonts w:ascii="Times New Roman" w:hAnsi="Times New Roman" w:cs="Times New Roman"/>
                <w:bCs/>
                <w:sz w:val="20"/>
                <w:szCs w:val="20"/>
              </w:rPr>
              <w:t>...............................................................................</w:t>
            </w:r>
            <w:r w:rsidRPr="00680243">
              <w:rPr>
                <w:rFonts w:ascii="Times New Roman" w:hAnsi="Times New Roman" w:cs="Times New Roman"/>
                <w:sz w:val="20"/>
                <w:szCs w:val="20"/>
              </w:rPr>
              <w:t>’ın tezinin ……..…. süre ile erişime açılmasının ertelenmesini onaylıyorum.</w:t>
            </w:r>
            <w:r w:rsidR="00CF499A">
              <w:rPr>
                <w:rFonts w:ascii="Times New Roman" w:hAnsi="Times New Roman" w:cs="Times New Roman"/>
                <w:sz w:val="20"/>
                <w:szCs w:val="20"/>
              </w:rPr>
              <w:t xml:space="preserve">                                                                                                                             </w:t>
            </w:r>
            <w:r w:rsidRPr="00680243">
              <w:rPr>
                <w:rFonts w:ascii="Times New Roman" w:hAnsi="Times New Roman" w:cs="Times New Roman"/>
                <w:bCs/>
                <w:sz w:val="20"/>
                <w:szCs w:val="20"/>
              </w:rPr>
              <w:t>……</w:t>
            </w:r>
            <w:r w:rsidRPr="00680243">
              <w:rPr>
                <w:rFonts w:ascii="Times New Roman" w:hAnsi="Times New Roman" w:cs="Times New Roman"/>
                <w:sz w:val="20"/>
                <w:szCs w:val="20"/>
              </w:rPr>
              <w:t>/</w:t>
            </w:r>
            <w:r w:rsidRPr="00680243">
              <w:rPr>
                <w:rFonts w:ascii="Times New Roman" w:hAnsi="Times New Roman" w:cs="Times New Roman"/>
                <w:bCs/>
                <w:sz w:val="20"/>
                <w:szCs w:val="20"/>
              </w:rPr>
              <w:t>……</w:t>
            </w:r>
            <w:r w:rsidRPr="00680243">
              <w:rPr>
                <w:rFonts w:ascii="Times New Roman" w:hAnsi="Times New Roman" w:cs="Times New Roman"/>
                <w:sz w:val="20"/>
                <w:szCs w:val="20"/>
              </w:rPr>
              <w:t>/20.…</w:t>
            </w:r>
          </w:p>
          <w:p w14:paraId="5C83D309" w14:textId="27036187" w:rsidR="00CF499A" w:rsidRDefault="00CF499A" w:rsidP="008A47EF">
            <w:pPr>
              <w:pStyle w:val="GvdeMetni"/>
              <w:spacing w:line="360" w:lineRule="auto"/>
              <w:rPr>
                <w:sz w:val="20"/>
                <w:u w:val="single"/>
              </w:rPr>
            </w:pPr>
          </w:p>
          <w:p w14:paraId="47C13855" w14:textId="77777777" w:rsidR="00CF499A" w:rsidRDefault="00CF499A" w:rsidP="008A47EF">
            <w:pPr>
              <w:pStyle w:val="GvdeMetni"/>
              <w:spacing w:line="360" w:lineRule="auto"/>
              <w:rPr>
                <w:sz w:val="20"/>
                <w:u w:val="single"/>
              </w:rPr>
            </w:pPr>
          </w:p>
          <w:p w14:paraId="0AC7FF7C" w14:textId="0BA1E2BB" w:rsidR="00680243" w:rsidRPr="00680243" w:rsidRDefault="00680243" w:rsidP="008A47EF">
            <w:pPr>
              <w:pStyle w:val="GvdeMetni"/>
              <w:spacing w:line="360" w:lineRule="auto"/>
              <w:rPr>
                <w:sz w:val="20"/>
              </w:rPr>
            </w:pPr>
            <w:r w:rsidRPr="00680243">
              <w:rPr>
                <w:sz w:val="20"/>
                <w:u w:val="single"/>
              </w:rPr>
              <w:t>Danışman</w:t>
            </w:r>
            <w:r w:rsidRPr="00680243">
              <w:rPr>
                <w:b w:val="0"/>
                <w:bCs/>
                <w:sz w:val="20"/>
              </w:rPr>
              <w:tab/>
            </w:r>
            <w:r w:rsidRPr="00680243">
              <w:rPr>
                <w:b w:val="0"/>
                <w:bCs/>
                <w:sz w:val="20"/>
              </w:rPr>
              <w:tab/>
            </w:r>
            <w:r w:rsidRPr="00680243">
              <w:rPr>
                <w:b w:val="0"/>
                <w:bCs/>
                <w:sz w:val="20"/>
              </w:rPr>
              <w:tab/>
            </w:r>
            <w:r w:rsidRPr="00680243">
              <w:rPr>
                <w:b w:val="0"/>
                <w:bCs/>
                <w:sz w:val="20"/>
              </w:rPr>
              <w:tab/>
            </w:r>
            <w:r w:rsidRPr="00680243">
              <w:rPr>
                <w:b w:val="0"/>
                <w:bCs/>
                <w:sz w:val="20"/>
              </w:rPr>
              <w:tab/>
            </w:r>
            <w:r w:rsidRPr="00680243">
              <w:rPr>
                <w:b w:val="0"/>
                <w:bCs/>
                <w:sz w:val="20"/>
              </w:rPr>
              <w:tab/>
              <w:t xml:space="preserve">                                               </w:t>
            </w:r>
            <w:r w:rsidRPr="00680243">
              <w:rPr>
                <w:bCs/>
                <w:sz w:val="20"/>
              </w:rPr>
              <w:t>UYGUNDUR</w:t>
            </w:r>
          </w:p>
          <w:p w14:paraId="35A0DE30" w14:textId="77777777" w:rsidR="00680243" w:rsidRPr="00680243" w:rsidRDefault="00680243" w:rsidP="008A47EF">
            <w:pPr>
              <w:pStyle w:val="GvdeMetniGirintisi"/>
              <w:spacing w:after="0" w:line="360" w:lineRule="auto"/>
              <w:ind w:left="0" w:hanging="46"/>
            </w:pPr>
            <w:r w:rsidRPr="00680243">
              <w:t xml:space="preserve"> </w:t>
            </w:r>
            <w:r w:rsidRPr="00680243">
              <w:rPr>
                <w:b/>
                <w:bCs/>
              </w:rPr>
              <w:t>Unvanı, Adı, Soyadı:</w:t>
            </w:r>
            <w:r w:rsidRPr="00680243">
              <w:t xml:space="preserve"> ……………………………                      </w:t>
            </w:r>
            <w:r w:rsidRPr="00680243">
              <w:rPr>
                <w:b/>
                <w:bCs/>
              </w:rPr>
              <w:t>Anabilim Dalı Başkanı:</w:t>
            </w:r>
            <w:r w:rsidRPr="00680243">
              <w:t xml:space="preserve"> ………………</w:t>
            </w:r>
          </w:p>
          <w:p w14:paraId="03E4A49B" w14:textId="77777777" w:rsidR="00680243" w:rsidRDefault="00680243" w:rsidP="00680243">
            <w:pPr>
              <w:pStyle w:val="GvdeMetniGirintisi"/>
              <w:spacing w:after="0" w:line="360" w:lineRule="auto"/>
              <w:ind w:left="0" w:hanging="46"/>
            </w:pPr>
            <w:r w:rsidRPr="00680243">
              <w:t xml:space="preserve"> </w:t>
            </w:r>
            <w:r w:rsidRPr="00680243">
              <w:rPr>
                <w:b/>
                <w:bCs/>
              </w:rPr>
              <w:t xml:space="preserve">İmza </w:t>
            </w:r>
            <w:r w:rsidRPr="00680243">
              <w:t xml:space="preserve">                        : ……………………………                      </w:t>
            </w:r>
            <w:r w:rsidRPr="00680243">
              <w:rPr>
                <w:b/>
                <w:bCs/>
              </w:rPr>
              <w:t xml:space="preserve">İmza </w:t>
            </w:r>
            <w:r w:rsidRPr="00680243">
              <w:t xml:space="preserve">                         </w:t>
            </w:r>
            <w:r>
              <w:t xml:space="preserve">   </w:t>
            </w:r>
            <w:r w:rsidRPr="00680243">
              <w:t xml:space="preserve">   : ………………</w:t>
            </w:r>
          </w:p>
          <w:p w14:paraId="061B3562" w14:textId="77777777" w:rsidR="00CF499A" w:rsidRDefault="00CF499A" w:rsidP="00680243">
            <w:pPr>
              <w:pStyle w:val="GvdeMetniGirintisi"/>
              <w:spacing w:after="0" w:line="360" w:lineRule="auto"/>
              <w:ind w:left="0" w:hanging="46"/>
            </w:pPr>
          </w:p>
          <w:p w14:paraId="70077262" w14:textId="77777777" w:rsidR="00CF499A" w:rsidRDefault="00CF499A" w:rsidP="00680243">
            <w:pPr>
              <w:pStyle w:val="GvdeMetniGirintisi"/>
              <w:spacing w:after="0" w:line="360" w:lineRule="auto"/>
              <w:ind w:left="0" w:hanging="46"/>
            </w:pPr>
          </w:p>
          <w:p w14:paraId="77789C5E" w14:textId="5CDB9C49" w:rsidR="00CF499A" w:rsidRPr="00680243" w:rsidRDefault="00CF499A" w:rsidP="00680243">
            <w:pPr>
              <w:pStyle w:val="GvdeMetniGirintisi"/>
              <w:spacing w:after="0" w:line="360" w:lineRule="auto"/>
              <w:ind w:left="0" w:hanging="46"/>
            </w:pPr>
          </w:p>
        </w:tc>
      </w:tr>
    </w:tbl>
    <w:p w14:paraId="06353DDB" w14:textId="77777777" w:rsidR="00BC7571" w:rsidRPr="00BC7571" w:rsidRDefault="00BC7571" w:rsidP="00680243">
      <w:pPr>
        <w:pStyle w:val="AralkYok"/>
      </w:pPr>
    </w:p>
    <w:sectPr w:rsidR="00BC7571" w:rsidRPr="00BC7571" w:rsidSect="00394572">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426"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C2EF9" w14:textId="77777777" w:rsidR="004C7B91" w:rsidRDefault="004C7B91" w:rsidP="00534F7F">
      <w:pPr>
        <w:spacing w:line="240" w:lineRule="auto"/>
      </w:pPr>
      <w:r>
        <w:separator/>
      </w:r>
    </w:p>
  </w:endnote>
  <w:endnote w:type="continuationSeparator" w:id="0">
    <w:p w14:paraId="7BA55D2F" w14:textId="77777777" w:rsidR="004C7B91" w:rsidRDefault="004C7B91"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F2512" w14:textId="77777777" w:rsidR="007240C0" w:rsidRDefault="007240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394572" w14:paraId="5D18081C" w14:textId="77777777" w:rsidTr="00394572">
      <w:trPr>
        <w:trHeight w:val="227"/>
      </w:trPr>
      <w:tc>
        <w:tcPr>
          <w:tcW w:w="9634" w:type="dxa"/>
        </w:tcPr>
        <w:p w14:paraId="5DDF5DA2" w14:textId="40064F45" w:rsidR="00394572" w:rsidRPr="00394572" w:rsidRDefault="00394572" w:rsidP="00CF499A">
          <w:pPr>
            <w:widowControl/>
            <w:spacing w:line="240" w:lineRule="auto"/>
            <w:ind w:left="-567" w:firstLine="567"/>
            <w:jc w:val="center"/>
            <w:rPr>
              <w:rFonts w:ascii="Times New Roman" w:hAnsi="Times New Roman" w:cs="Times New Roman"/>
              <w:i/>
              <w:iCs/>
              <w:color w:val="FF0000"/>
              <w:sz w:val="16"/>
              <w:szCs w:val="16"/>
            </w:rPr>
          </w:pPr>
        </w:p>
      </w:tc>
    </w:tr>
  </w:tbl>
  <w:p w14:paraId="3BEBDA31"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FA231AF" w14:textId="77777777" w:rsidTr="004023B0">
      <w:trPr>
        <w:trHeight w:val="559"/>
      </w:trPr>
      <w:tc>
        <w:tcPr>
          <w:tcW w:w="666" w:type="dxa"/>
        </w:tcPr>
        <w:p w14:paraId="621E4AE9" w14:textId="0178656F" w:rsidR="00534F7F" w:rsidRPr="00C4163E" w:rsidRDefault="00534F7F" w:rsidP="00534F7F">
          <w:pPr>
            <w:pStyle w:val="AltBilgi"/>
            <w:jc w:val="right"/>
            <w:rPr>
              <w:rFonts w:ascii="Cambria" w:hAnsi="Cambria"/>
              <w:b/>
              <w:sz w:val="16"/>
              <w:szCs w:val="16"/>
            </w:rPr>
          </w:pPr>
        </w:p>
      </w:tc>
      <w:tc>
        <w:tcPr>
          <w:tcW w:w="259" w:type="dxa"/>
        </w:tcPr>
        <w:p w14:paraId="3F2CC6EE" w14:textId="14C26A65" w:rsidR="00534F7F" w:rsidRDefault="00534F7F" w:rsidP="00534F7F">
          <w:pPr>
            <w:pStyle w:val="AltBilgi"/>
            <w:rPr>
              <w:rFonts w:ascii="Cambria" w:hAnsi="Cambria"/>
              <w:sz w:val="16"/>
              <w:szCs w:val="16"/>
            </w:rPr>
          </w:pPr>
        </w:p>
      </w:tc>
      <w:tc>
        <w:tcPr>
          <w:tcW w:w="2773" w:type="dxa"/>
        </w:tcPr>
        <w:p w14:paraId="33D85CB9" w14:textId="44553AED" w:rsidR="00534F7F" w:rsidRPr="0081560B" w:rsidRDefault="00534F7F" w:rsidP="00534F7F">
          <w:pPr>
            <w:pStyle w:val="AltBilgi"/>
            <w:rPr>
              <w:rFonts w:ascii="Cambria" w:hAnsi="Cambria"/>
              <w:sz w:val="16"/>
              <w:szCs w:val="16"/>
            </w:rPr>
          </w:pPr>
        </w:p>
      </w:tc>
      <w:tc>
        <w:tcPr>
          <w:tcW w:w="283" w:type="dxa"/>
        </w:tcPr>
        <w:p w14:paraId="0E69EAE5" w14:textId="77777777" w:rsidR="00534F7F" w:rsidRPr="0081560B" w:rsidRDefault="00534F7F" w:rsidP="00534F7F">
          <w:pPr>
            <w:pStyle w:val="AltBilgi"/>
            <w:rPr>
              <w:rFonts w:ascii="Cambria" w:hAnsi="Cambria"/>
              <w:sz w:val="16"/>
              <w:szCs w:val="16"/>
            </w:rPr>
          </w:pPr>
        </w:p>
      </w:tc>
      <w:tc>
        <w:tcPr>
          <w:tcW w:w="1414" w:type="dxa"/>
        </w:tcPr>
        <w:p w14:paraId="3D34504A" w14:textId="74B0F934" w:rsidR="00534F7F" w:rsidRPr="0081560B" w:rsidRDefault="00534F7F" w:rsidP="00534F7F">
          <w:pPr>
            <w:pStyle w:val="AltBilgi"/>
            <w:jc w:val="right"/>
            <w:rPr>
              <w:rFonts w:ascii="Cambria" w:hAnsi="Cambria"/>
              <w:sz w:val="16"/>
              <w:szCs w:val="16"/>
            </w:rPr>
          </w:pPr>
        </w:p>
      </w:tc>
      <w:tc>
        <w:tcPr>
          <w:tcW w:w="283" w:type="dxa"/>
        </w:tcPr>
        <w:p w14:paraId="6FD4C6DE" w14:textId="0351D04E" w:rsidR="00534F7F" w:rsidRPr="0081560B" w:rsidRDefault="00534F7F" w:rsidP="00534F7F">
          <w:pPr>
            <w:pStyle w:val="AltBilgi"/>
            <w:rPr>
              <w:rFonts w:ascii="Cambria" w:hAnsi="Cambria"/>
              <w:sz w:val="16"/>
              <w:szCs w:val="16"/>
            </w:rPr>
          </w:pPr>
        </w:p>
      </w:tc>
      <w:tc>
        <w:tcPr>
          <w:tcW w:w="2827" w:type="dxa"/>
        </w:tcPr>
        <w:p w14:paraId="63E00185" w14:textId="0F2115E6" w:rsidR="00534F7F" w:rsidRPr="0081560B" w:rsidRDefault="00534F7F" w:rsidP="00534F7F">
          <w:pPr>
            <w:pStyle w:val="AltBilgi"/>
            <w:rPr>
              <w:rFonts w:ascii="Cambria" w:hAnsi="Cambria"/>
              <w:sz w:val="16"/>
              <w:szCs w:val="16"/>
            </w:rPr>
          </w:pPr>
        </w:p>
      </w:tc>
      <w:tc>
        <w:tcPr>
          <w:tcW w:w="1134" w:type="dxa"/>
        </w:tcPr>
        <w:p w14:paraId="23A72E26" w14:textId="69FE0542"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80243">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00376DF8">
            <w:rPr>
              <w:rFonts w:ascii="Cambria" w:hAnsi="Cambria"/>
              <w:b/>
              <w:bCs/>
              <w:color w:val="002060"/>
              <w:sz w:val="16"/>
              <w:szCs w:val="16"/>
            </w:rPr>
            <w:t>1</w:t>
          </w:r>
        </w:p>
      </w:tc>
    </w:tr>
  </w:tbl>
  <w:p w14:paraId="6C58E428" w14:textId="77777777" w:rsidR="00534F7F"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2654" w14:textId="77777777" w:rsidR="007240C0" w:rsidRDefault="007240C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E2C11" w14:textId="77777777" w:rsidR="004C7B91" w:rsidRDefault="004C7B91" w:rsidP="00534F7F">
      <w:pPr>
        <w:spacing w:line="240" w:lineRule="auto"/>
      </w:pPr>
      <w:r>
        <w:separator/>
      </w:r>
    </w:p>
  </w:footnote>
  <w:footnote w:type="continuationSeparator" w:id="0">
    <w:p w14:paraId="5024139C" w14:textId="77777777" w:rsidR="004C7B91" w:rsidRDefault="004C7B91"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6FBD" w14:textId="77777777" w:rsidR="007240C0" w:rsidRDefault="007240C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4"/>
      <w:gridCol w:w="5633"/>
      <w:gridCol w:w="1444"/>
      <w:gridCol w:w="1594"/>
    </w:tblGrid>
    <w:tr w:rsidR="005F1684" w14:paraId="0FD5B577" w14:textId="77777777" w:rsidTr="000760E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37E16461" w14:textId="3F44D129" w:rsidR="005F1684" w:rsidRDefault="005F1684" w:rsidP="005F1684">
          <w:pPr>
            <w:pStyle w:val="stBilgi"/>
            <w:ind w:left="-115" w:right="-110"/>
            <w:jc w:val="center"/>
          </w:pPr>
          <w:r w:rsidRPr="00753E51">
            <w:rPr>
              <w:rFonts w:cstheme="minorHAnsi"/>
              <w:noProof/>
              <w:lang w:eastAsia="tr-TR"/>
            </w:rPr>
            <w:drawing>
              <wp:inline distT="0" distB="0" distL="0" distR="0" wp14:anchorId="4E18F0D4" wp14:editId="2DDBD42D">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510E040F"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21BE9C47" w14:textId="77777777" w:rsidR="005F1684" w:rsidRPr="004C20C2" w:rsidRDefault="005F1684" w:rsidP="005F1684">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3D55632A" w14:textId="77777777" w:rsidR="005F1684" w:rsidRDefault="00680243"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sz w:val="24"/>
              <w:szCs w:val="24"/>
            </w:rPr>
          </w:pPr>
          <w:r>
            <w:rPr>
              <w:rFonts w:ascii="Cambria" w:hAnsi="Cambria"/>
              <w:color w:val="002060"/>
              <w:sz w:val="24"/>
              <w:szCs w:val="24"/>
            </w:rPr>
            <w:t>LİSANSÜSTÜ EĞİTİM ENSTİTÜSÜ</w:t>
          </w:r>
        </w:p>
        <w:p w14:paraId="5CD4B38E" w14:textId="582EB68C" w:rsidR="00680243" w:rsidRPr="00D53C7A" w:rsidRDefault="00680243" w:rsidP="005F1684">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sz w:val="24"/>
              <w:szCs w:val="24"/>
            </w:rPr>
            <w:t>YÖK Tez Erişim Kısıtlama Talep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F93204" w14:textId="5CE47699" w:rsidR="005F1684" w:rsidRPr="00C50205" w:rsidRDefault="005F1684" w:rsidP="005F1684">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1009EB8" w14:textId="386140F7" w:rsidR="005F1684" w:rsidRPr="00C50205" w:rsidRDefault="00932A01" w:rsidP="005F1684">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932A01">
            <w:rPr>
              <w:rFonts w:ascii="Cambria" w:hAnsi="Cambria"/>
              <w:color w:val="002060"/>
              <w:sz w:val="16"/>
              <w:szCs w:val="16"/>
            </w:rPr>
            <w:t>KBÜ-</w:t>
          </w:r>
          <w:r w:rsidR="005F1684" w:rsidRPr="00C50205">
            <w:rPr>
              <w:rFonts w:ascii="Cambria" w:hAnsi="Cambria"/>
              <w:color w:val="002060"/>
              <w:sz w:val="16"/>
              <w:szCs w:val="16"/>
            </w:rPr>
            <w:t>FRM-00</w:t>
          </w:r>
          <w:r w:rsidR="00CE6C38">
            <w:rPr>
              <w:rFonts w:ascii="Cambria" w:hAnsi="Cambria"/>
              <w:color w:val="002060"/>
              <w:sz w:val="16"/>
              <w:szCs w:val="16"/>
            </w:rPr>
            <w:t>9</w:t>
          </w:r>
          <w:r w:rsidR="007240C0">
            <w:rPr>
              <w:rFonts w:ascii="Cambria" w:hAnsi="Cambria"/>
              <w:color w:val="002060"/>
              <w:sz w:val="16"/>
              <w:szCs w:val="16"/>
            </w:rPr>
            <w:t>3</w:t>
          </w:r>
        </w:p>
      </w:tc>
    </w:tr>
    <w:tr w:rsidR="005F1684" w14:paraId="046E15AD"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left w:val="none" w:sz="0" w:space="0" w:color="auto"/>
            <w:bottom w:val="none" w:sz="0" w:space="0" w:color="auto"/>
          </w:tcBorders>
          <w:vAlign w:val="center"/>
        </w:tcPr>
        <w:p w14:paraId="6B2DAD8A" w14:textId="0FCA1FB2" w:rsidR="005F1684" w:rsidRDefault="005F1684" w:rsidP="005F1684">
          <w:pPr>
            <w:pStyle w:val="stBilgi"/>
            <w:rPr>
              <w:noProof/>
            </w:rPr>
          </w:pPr>
        </w:p>
      </w:tc>
      <w:tc>
        <w:tcPr>
          <w:tcW w:w="2699" w:type="pct"/>
          <w:vMerge/>
          <w:tcBorders>
            <w:right w:val="single" w:sz="4" w:space="0" w:color="auto"/>
          </w:tcBorders>
          <w:vAlign w:val="center"/>
        </w:tcPr>
        <w:p w14:paraId="526779D9"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6BA5744" w14:textId="0F6AB32D"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5B2B8F4" w14:textId="76970CBC" w:rsidR="005F1684" w:rsidRDefault="00BB421B"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5F1684" w14:paraId="292AA31C" w14:textId="77777777" w:rsidTr="000760ED">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7EFD4C" w14:textId="77777777" w:rsidR="005F1684" w:rsidRDefault="005F1684" w:rsidP="005F1684">
          <w:pPr>
            <w:pStyle w:val="stBilgi"/>
            <w:rPr>
              <w:noProof/>
            </w:rPr>
          </w:pPr>
        </w:p>
      </w:tc>
      <w:tc>
        <w:tcPr>
          <w:tcW w:w="2699" w:type="pct"/>
          <w:vMerge/>
          <w:tcBorders>
            <w:right w:val="single" w:sz="4" w:space="0" w:color="auto"/>
          </w:tcBorders>
          <w:vAlign w:val="center"/>
        </w:tcPr>
        <w:p w14:paraId="4EC7FCCA" w14:textId="77777777" w:rsidR="005F1684" w:rsidRDefault="005F1684" w:rsidP="005F1684">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39A35A" w14:textId="68DB7BDE" w:rsidR="005F1684" w:rsidRPr="00D53C7A" w:rsidRDefault="005F1684" w:rsidP="005F1684">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33CA8F5" w14:textId="78A1D895" w:rsidR="005F1684" w:rsidRPr="00171789" w:rsidRDefault="005F1684" w:rsidP="005F1684">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5F1684" w14:paraId="3B93E328" w14:textId="77777777" w:rsidTr="000760E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63C0366C" w14:textId="77777777" w:rsidR="005F1684" w:rsidRDefault="005F1684" w:rsidP="005F1684">
          <w:pPr>
            <w:pStyle w:val="stBilgi"/>
            <w:rPr>
              <w:noProof/>
            </w:rPr>
          </w:pPr>
        </w:p>
      </w:tc>
      <w:tc>
        <w:tcPr>
          <w:tcW w:w="2699" w:type="pct"/>
          <w:vMerge/>
          <w:tcBorders>
            <w:right w:val="single" w:sz="4" w:space="0" w:color="auto"/>
          </w:tcBorders>
          <w:vAlign w:val="center"/>
        </w:tcPr>
        <w:p w14:paraId="5FF4B17D" w14:textId="77777777" w:rsidR="005F1684" w:rsidRDefault="005F1684" w:rsidP="005F1684">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49E399" w14:textId="1136A786" w:rsidR="005F1684" w:rsidRPr="00D53C7A" w:rsidRDefault="005F1684" w:rsidP="005F1684">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2AD4098" w14:textId="4D496FE3" w:rsidR="005F1684" w:rsidRPr="00171789" w:rsidRDefault="005F1684" w:rsidP="005F1684">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tbl>
  <w:p w14:paraId="337E4A80" w14:textId="5AE9612E" w:rsidR="004023B0" w:rsidRDefault="004023B0" w:rsidP="004023B0">
    <w:pPr>
      <w:pStyle w:val="AralkYok"/>
      <w:rPr>
        <w:sz w:val="16"/>
        <w:szCs w:val="16"/>
      </w:rPr>
    </w:pPr>
  </w:p>
  <w:p w14:paraId="0FA87207" w14:textId="77777777" w:rsidR="008D0E59" w:rsidRPr="004023B0" w:rsidRDefault="008D0E59"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18F9B" w14:textId="77777777" w:rsidR="007240C0" w:rsidRDefault="007240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D2D88"/>
    <w:multiLevelType w:val="hybridMultilevel"/>
    <w:tmpl w:val="40846688"/>
    <w:lvl w:ilvl="0" w:tplc="A0A2FF0E">
      <w:start w:val="1"/>
      <w:numFmt w:val="decimal"/>
      <w:lvlText w:val="%1)"/>
      <w:lvlJc w:val="left"/>
      <w:pPr>
        <w:ind w:left="762" w:hanging="360"/>
      </w:pPr>
      <w:rPr>
        <w:rFonts w:hint="default"/>
      </w:rPr>
    </w:lvl>
    <w:lvl w:ilvl="1" w:tplc="041F0019" w:tentative="1">
      <w:start w:val="1"/>
      <w:numFmt w:val="lowerLetter"/>
      <w:lvlText w:val="%2."/>
      <w:lvlJc w:val="left"/>
      <w:pPr>
        <w:ind w:left="1482" w:hanging="360"/>
      </w:pPr>
    </w:lvl>
    <w:lvl w:ilvl="2" w:tplc="041F001B" w:tentative="1">
      <w:start w:val="1"/>
      <w:numFmt w:val="lowerRoman"/>
      <w:lvlText w:val="%3."/>
      <w:lvlJc w:val="right"/>
      <w:pPr>
        <w:ind w:left="2202" w:hanging="180"/>
      </w:pPr>
    </w:lvl>
    <w:lvl w:ilvl="3" w:tplc="041F000F" w:tentative="1">
      <w:start w:val="1"/>
      <w:numFmt w:val="decimal"/>
      <w:lvlText w:val="%4."/>
      <w:lvlJc w:val="left"/>
      <w:pPr>
        <w:ind w:left="2922" w:hanging="360"/>
      </w:pPr>
    </w:lvl>
    <w:lvl w:ilvl="4" w:tplc="041F0019" w:tentative="1">
      <w:start w:val="1"/>
      <w:numFmt w:val="lowerLetter"/>
      <w:lvlText w:val="%5."/>
      <w:lvlJc w:val="left"/>
      <w:pPr>
        <w:ind w:left="3642" w:hanging="360"/>
      </w:pPr>
    </w:lvl>
    <w:lvl w:ilvl="5" w:tplc="041F001B" w:tentative="1">
      <w:start w:val="1"/>
      <w:numFmt w:val="lowerRoman"/>
      <w:lvlText w:val="%6."/>
      <w:lvlJc w:val="right"/>
      <w:pPr>
        <w:ind w:left="4362" w:hanging="180"/>
      </w:pPr>
    </w:lvl>
    <w:lvl w:ilvl="6" w:tplc="041F000F" w:tentative="1">
      <w:start w:val="1"/>
      <w:numFmt w:val="decimal"/>
      <w:lvlText w:val="%7."/>
      <w:lvlJc w:val="left"/>
      <w:pPr>
        <w:ind w:left="5082" w:hanging="360"/>
      </w:pPr>
    </w:lvl>
    <w:lvl w:ilvl="7" w:tplc="041F0019" w:tentative="1">
      <w:start w:val="1"/>
      <w:numFmt w:val="lowerLetter"/>
      <w:lvlText w:val="%8."/>
      <w:lvlJc w:val="left"/>
      <w:pPr>
        <w:ind w:left="5802" w:hanging="360"/>
      </w:pPr>
    </w:lvl>
    <w:lvl w:ilvl="8" w:tplc="041F001B" w:tentative="1">
      <w:start w:val="1"/>
      <w:numFmt w:val="lowerRoman"/>
      <w:lvlText w:val="%9."/>
      <w:lvlJc w:val="right"/>
      <w:pPr>
        <w:ind w:left="6522" w:hanging="180"/>
      </w:pPr>
    </w:lvl>
  </w:abstractNum>
  <w:abstractNum w:abstractNumId="1" w15:restartNumberingAfterBreak="0">
    <w:nsid w:val="47CF217F"/>
    <w:multiLevelType w:val="hybridMultilevel"/>
    <w:tmpl w:val="950A4D5A"/>
    <w:lvl w:ilvl="0" w:tplc="444EBA90">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 w15:restartNumberingAfterBreak="0">
    <w:nsid w:val="6CE9062B"/>
    <w:multiLevelType w:val="hybridMultilevel"/>
    <w:tmpl w:val="F07C4C7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20158816">
    <w:abstractNumId w:val="1"/>
  </w:num>
  <w:num w:numId="2" w16cid:durableId="1521428386">
    <w:abstractNumId w:val="0"/>
  </w:num>
  <w:num w:numId="3" w16cid:durableId="2094205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05C"/>
    <w:rsid w:val="00025671"/>
    <w:rsid w:val="00032DF9"/>
    <w:rsid w:val="000760ED"/>
    <w:rsid w:val="0007793B"/>
    <w:rsid w:val="0010558B"/>
    <w:rsid w:val="001102B6"/>
    <w:rsid w:val="001349DB"/>
    <w:rsid w:val="00164950"/>
    <w:rsid w:val="0016547C"/>
    <w:rsid w:val="001721E4"/>
    <w:rsid w:val="00181B64"/>
    <w:rsid w:val="001842CA"/>
    <w:rsid w:val="001F6791"/>
    <w:rsid w:val="002203CB"/>
    <w:rsid w:val="00236E1E"/>
    <w:rsid w:val="002B5728"/>
    <w:rsid w:val="002D416D"/>
    <w:rsid w:val="002D4284"/>
    <w:rsid w:val="003230A8"/>
    <w:rsid w:val="00376DF8"/>
    <w:rsid w:val="00394572"/>
    <w:rsid w:val="003F2813"/>
    <w:rsid w:val="004023B0"/>
    <w:rsid w:val="0046402B"/>
    <w:rsid w:val="00496065"/>
    <w:rsid w:val="004C7B91"/>
    <w:rsid w:val="004F27F3"/>
    <w:rsid w:val="00534F7F"/>
    <w:rsid w:val="00551B24"/>
    <w:rsid w:val="005810D4"/>
    <w:rsid w:val="00586E53"/>
    <w:rsid w:val="00596015"/>
    <w:rsid w:val="005B5AD0"/>
    <w:rsid w:val="005C3F5D"/>
    <w:rsid w:val="005F13AC"/>
    <w:rsid w:val="005F1684"/>
    <w:rsid w:val="0061636C"/>
    <w:rsid w:val="0064705C"/>
    <w:rsid w:val="00680243"/>
    <w:rsid w:val="00715C4E"/>
    <w:rsid w:val="007240C0"/>
    <w:rsid w:val="00732B57"/>
    <w:rsid w:val="0073606C"/>
    <w:rsid w:val="007578A5"/>
    <w:rsid w:val="00783C6B"/>
    <w:rsid w:val="007D4382"/>
    <w:rsid w:val="008839C7"/>
    <w:rsid w:val="00896680"/>
    <w:rsid w:val="008C58A9"/>
    <w:rsid w:val="008D0E59"/>
    <w:rsid w:val="00932A01"/>
    <w:rsid w:val="00937CE3"/>
    <w:rsid w:val="009948D9"/>
    <w:rsid w:val="009A1F33"/>
    <w:rsid w:val="009B6319"/>
    <w:rsid w:val="009F55B1"/>
    <w:rsid w:val="00A125A4"/>
    <w:rsid w:val="00A354CE"/>
    <w:rsid w:val="00A454A3"/>
    <w:rsid w:val="00A746BF"/>
    <w:rsid w:val="00B0041D"/>
    <w:rsid w:val="00B94075"/>
    <w:rsid w:val="00BA2473"/>
    <w:rsid w:val="00BA2D27"/>
    <w:rsid w:val="00BB421B"/>
    <w:rsid w:val="00BC7571"/>
    <w:rsid w:val="00C0747C"/>
    <w:rsid w:val="00C305C2"/>
    <w:rsid w:val="00C50205"/>
    <w:rsid w:val="00C61E85"/>
    <w:rsid w:val="00CE69C5"/>
    <w:rsid w:val="00CE6C38"/>
    <w:rsid w:val="00CF499A"/>
    <w:rsid w:val="00D23714"/>
    <w:rsid w:val="00D53C7A"/>
    <w:rsid w:val="00DD51A4"/>
    <w:rsid w:val="00DF06D6"/>
    <w:rsid w:val="00E36113"/>
    <w:rsid w:val="00E54126"/>
    <w:rsid w:val="00E87CF8"/>
    <w:rsid w:val="00E87FEE"/>
    <w:rsid w:val="00EF6D5F"/>
    <w:rsid w:val="00F11582"/>
    <w:rsid w:val="00F161F1"/>
    <w:rsid w:val="00FE0505"/>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0769E"/>
  <w15:docId w15:val="{9AC83F38-DD5D-4436-8596-48CE886C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2D27"/>
    <w:pPr>
      <w:widowControl w:val="0"/>
      <w:spacing w:after="0" w:line="276" w:lineRule="auto"/>
    </w:pPr>
    <w:rPr>
      <w:rFonts w:ascii="Arial" w:eastAsia="Arial" w:hAnsi="Arial" w:cs="Arial"/>
      <w:color w:val="000000"/>
      <w:lang w:eastAsia="tr-TR"/>
    </w:rPr>
  </w:style>
  <w:style w:type="paragraph" w:styleId="Balk6">
    <w:name w:val="heading 6"/>
    <w:basedOn w:val="Normal"/>
    <w:next w:val="Normal"/>
    <w:link w:val="Balk6Char"/>
    <w:qFormat/>
    <w:rsid w:val="00680243"/>
    <w:pPr>
      <w:keepNext/>
      <w:widowControl/>
      <w:spacing w:line="240" w:lineRule="auto"/>
      <w:ind w:left="-46"/>
      <w:outlineLvl w:val="5"/>
    </w:pPr>
    <w:rPr>
      <w:rFonts w:ascii="Times New Roman" w:eastAsia="Times New Roman" w:hAnsi="Times New Roman" w:cs="Times New Roman"/>
      <w:b/>
      <w:bCs/>
      <w:color w:val="auto"/>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widowControl/>
      <w:tabs>
        <w:tab w:val="center" w:pos="4536"/>
        <w:tab w:val="right" w:pos="9072"/>
      </w:tabs>
      <w:spacing w:line="240" w:lineRule="auto"/>
    </w:pPr>
    <w:rPr>
      <w:rFonts w:asciiTheme="minorHAnsi" w:eastAsiaTheme="minorHAnsi" w:hAnsiTheme="minorHAnsi" w:cstheme="minorBidi"/>
      <w:color w:val="auto"/>
      <w:lang w:eastAsia="en-US"/>
    </w:r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Vurgu">
    <w:name w:val="Emphasis"/>
    <w:uiPriority w:val="20"/>
    <w:qFormat/>
    <w:rsid w:val="00BA2D27"/>
    <w:rPr>
      <w:i/>
      <w:iCs/>
    </w:rPr>
  </w:style>
  <w:style w:type="paragraph" w:styleId="NormalWeb">
    <w:name w:val="Normal (Web)"/>
    <w:basedOn w:val="Normal"/>
    <w:uiPriority w:val="99"/>
    <w:unhideWhenUsed/>
    <w:rsid w:val="00BA2D27"/>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eParagraf">
    <w:name w:val="List Paragraph"/>
    <w:basedOn w:val="Normal"/>
    <w:uiPriority w:val="34"/>
    <w:qFormat/>
    <w:rsid w:val="008839C7"/>
    <w:pPr>
      <w:ind w:left="720"/>
      <w:contextualSpacing/>
    </w:pPr>
  </w:style>
  <w:style w:type="table" w:customStyle="1" w:styleId="KlavuzTablo31">
    <w:name w:val="Kılavuz Tablo 31"/>
    <w:basedOn w:val="NormalTablo"/>
    <w:uiPriority w:val="48"/>
    <w:rsid w:val="008C58A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alonMetni">
    <w:name w:val="Balloon Text"/>
    <w:basedOn w:val="Normal"/>
    <w:link w:val="BalonMetniChar"/>
    <w:uiPriority w:val="99"/>
    <w:semiHidden/>
    <w:unhideWhenUsed/>
    <w:rsid w:val="00680243"/>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0243"/>
    <w:rPr>
      <w:rFonts w:ascii="Tahoma" w:eastAsia="Arial" w:hAnsi="Tahoma" w:cs="Tahoma"/>
      <w:color w:val="000000"/>
      <w:sz w:val="16"/>
      <w:szCs w:val="16"/>
      <w:lang w:eastAsia="tr-TR"/>
    </w:rPr>
  </w:style>
  <w:style w:type="character" w:customStyle="1" w:styleId="Balk6Char">
    <w:name w:val="Başlık 6 Char"/>
    <w:basedOn w:val="VarsaylanParagrafYazTipi"/>
    <w:link w:val="Balk6"/>
    <w:rsid w:val="00680243"/>
    <w:rPr>
      <w:rFonts w:ascii="Times New Roman" w:eastAsia="Times New Roman" w:hAnsi="Times New Roman" w:cs="Times New Roman"/>
      <w:b/>
      <w:bCs/>
      <w:sz w:val="20"/>
      <w:szCs w:val="20"/>
      <w:lang w:eastAsia="tr-TR"/>
    </w:rPr>
  </w:style>
  <w:style w:type="paragraph" w:styleId="GvdeMetni">
    <w:name w:val="Body Text"/>
    <w:basedOn w:val="Normal"/>
    <w:link w:val="GvdeMetniChar"/>
    <w:rsid w:val="00680243"/>
    <w:pPr>
      <w:widowControl/>
      <w:spacing w:line="240" w:lineRule="auto"/>
      <w:jc w:val="both"/>
    </w:pPr>
    <w:rPr>
      <w:rFonts w:ascii="Times New Roman" w:eastAsia="Times New Roman" w:hAnsi="Times New Roman" w:cs="Times New Roman"/>
      <w:b/>
      <w:color w:val="auto"/>
      <w:szCs w:val="20"/>
      <w:lang w:eastAsia="en-US"/>
    </w:rPr>
  </w:style>
  <w:style w:type="character" w:customStyle="1" w:styleId="GvdeMetniChar">
    <w:name w:val="Gövde Metni Char"/>
    <w:basedOn w:val="VarsaylanParagrafYazTipi"/>
    <w:link w:val="GvdeMetni"/>
    <w:rsid w:val="00680243"/>
    <w:rPr>
      <w:rFonts w:ascii="Times New Roman" w:eastAsia="Times New Roman" w:hAnsi="Times New Roman" w:cs="Times New Roman"/>
      <w:b/>
      <w:szCs w:val="20"/>
    </w:rPr>
  </w:style>
  <w:style w:type="paragraph" w:styleId="GvdeMetniGirintisi">
    <w:name w:val="Body Text Indent"/>
    <w:basedOn w:val="Normal"/>
    <w:link w:val="GvdeMetniGirintisiChar"/>
    <w:uiPriority w:val="99"/>
    <w:unhideWhenUsed/>
    <w:rsid w:val="00680243"/>
    <w:pPr>
      <w:widowControl/>
      <w:spacing w:after="120" w:line="240" w:lineRule="auto"/>
      <w:ind w:left="283"/>
    </w:pPr>
    <w:rPr>
      <w:rFonts w:ascii="Times New Roman" w:eastAsia="Times New Roman" w:hAnsi="Times New Roman" w:cs="Times New Roman"/>
      <w:color w:val="auto"/>
      <w:sz w:val="20"/>
      <w:szCs w:val="20"/>
    </w:rPr>
  </w:style>
  <w:style w:type="character" w:customStyle="1" w:styleId="GvdeMetniGirintisiChar">
    <w:name w:val="Gövde Metni Girintisi Char"/>
    <w:basedOn w:val="VarsaylanParagrafYazTipi"/>
    <w:link w:val="GvdeMetniGirintisi"/>
    <w:uiPriority w:val="99"/>
    <w:rsid w:val="00680243"/>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433</Words>
  <Characters>2472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Bekir YILMAZ</cp:lastModifiedBy>
  <cp:revision>11</cp:revision>
  <cp:lastPrinted>2020-11-10T09:52:00Z</cp:lastPrinted>
  <dcterms:created xsi:type="dcterms:W3CDTF">2020-11-27T12:01:00Z</dcterms:created>
  <dcterms:modified xsi:type="dcterms:W3CDTF">2024-05-31T07:19:00Z</dcterms:modified>
</cp:coreProperties>
</file>