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3FA" w14:textId="77777777" w:rsidR="00376DF8" w:rsidRDefault="00376DF8" w:rsidP="00376DF8">
      <w:pPr>
        <w:pStyle w:val="AralkYok"/>
        <w:jc w:val="center"/>
        <w:rPr>
          <w:rFonts w:ascii="Times New Roman" w:hAnsi="Times New Roman" w:cs="Times New Roman"/>
          <w:b/>
        </w:rPr>
      </w:pPr>
    </w:p>
    <w:p w14:paraId="1778893A" w14:textId="4B7C536F" w:rsidR="00BC7571" w:rsidRPr="00CE2978" w:rsidRDefault="00BC7571" w:rsidP="00732B57">
      <w:pPr>
        <w:widowControl/>
        <w:autoSpaceDE w:val="0"/>
        <w:autoSpaceDN w:val="0"/>
        <w:adjustRightInd w:val="0"/>
        <w:spacing w:line="240" w:lineRule="auto"/>
        <w:ind w:right="138"/>
        <w:jc w:val="both"/>
        <w:rPr>
          <w:rFonts w:ascii="Times New Roman" w:hAnsi="Times New Roman" w:cs="Times New Roman"/>
          <w:sz w:val="20"/>
          <w:szCs w:val="20"/>
        </w:rPr>
      </w:pPr>
    </w:p>
    <w:p w14:paraId="06353DDB" w14:textId="223C923A" w:rsidR="00BC7571" w:rsidRPr="00CE2978" w:rsidRDefault="004C33C9" w:rsidP="004C33C9">
      <w:pPr>
        <w:pStyle w:val="AralkYok"/>
        <w:jc w:val="center"/>
        <w:rPr>
          <w:rFonts w:ascii="Times New Roman" w:hAnsi="Times New Roman" w:cs="Times New Roman"/>
          <w:b/>
          <w:bCs/>
          <w:sz w:val="24"/>
          <w:szCs w:val="24"/>
        </w:rPr>
      </w:pPr>
      <w:r w:rsidRPr="00CE2978">
        <w:rPr>
          <w:rFonts w:ascii="Times New Roman" w:hAnsi="Times New Roman" w:cs="Times New Roman"/>
          <w:b/>
          <w:bCs/>
          <w:sz w:val="24"/>
          <w:szCs w:val="24"/>
        </w:rPr>
        <w:t>SOSYAL VE BEŞERî BİLİMLER ARAŞTIRMALARI</w:t>
      </w:r>
    </w:p>
    <w:p w14:paraId="1872BC82" w14:textId="3EF6D8F3" w:rsidR="004C33C9" w:rsidRPr="00CE2978" w:rsidRDefault="004C33C9" w:rsidP="004C33C9">
      <w:pPr>
        <w:pStyle w:val="AralkYok"/>
        <w:jc w:val="center"/>
        <w:rPr>
          <w:rFonts w:ascii="Times New Roman" w:hAnsi="Times New Roman" w:cs="Times New Roman"/>
          <w:b/>
          <w:bCs/>
          <w:sz w:val="24"/>
          <w:szCs w:val="24"/>
        </w:rPr>
      </w:pPr>
      <w:r w:rsidRPr="00CE2978">
        <w:rPr>
          <w:rFonts w:ascii="Times New Roman" w:hAnsi="Times New Roman" w:cs="Times New Roman"/>
          <w:b/>
          <w:bCs/>
          <w:sz w:val="24"/>
          <w:szCs w:val="24"/>
        </w:rPr>
        <w:t>ETİK KURUL BAŞVURU FORMU</w:t>
      </w:r>
    </w:p>
    <w:p w14:paraId="2FF20D4B" w14:textId="240816D4" w:rsidR="004C33C9" w:rsidRPr="00CE2978" w:rsidRDefault="004C33C9" w:rsidP="004C33C9">
      <w:pPr>
        <w:pStyle w:val="AralkYok"/>
        <w:jc w:val="center"/>
        <w:rPr>
          <w:rFonts w:ascii="Times New Roman" w:hAnsi="Times New Roman" w:cs="Times New Roman"/>
          <w:b/>
          <w:bCs/>
          <w:sz w:val="24"/>
          <w:szCs w:val="24"/>
        </w:rPr>
      </w:pP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p>
    <w:p w14:paraId="42499EF4" w14:textId="0B73B5C9" w:rsidR="004C33C9" w:rsidRPr="00CE2978" w:rsidRDefault="004C33C9" w:rsidP="004C33C9">
      <w:pPr>
        <w:pStyle w:val="AralkYok"/>
        <w:jc w:val="center"/>
        <w:rPr>
          <w:rFonts w:ascii="Times New Roman" w:hAnsi="Times New Roman" w:cs="Times New Roman"/>
          <w:sz w:val="24"/>
          <w:szCs w:val="24"/>
        </w:rPr>
      </w:pP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t>Tarih: .</w:t>
      </w:r>
      <w:r w:rsidRPr="00CE2978">
        <w:rPr>
          <w:rFonts w:ascii="Times New Roman" w:hAnsi="Times New Roman" w:cs="Times New Roman"/>
          <w:sz w:val="24"/>
          <w:szCs w:val="24"/>
        </w:rPr>
        <w:t>…./…../……..</w:t>
      </w:r>
    </w:p>
    <w:p w14:paraId="4A37821A" w14:textId="77777777" w:rsidR="004C33C9" w:rsidRPr="00CE2978" w:rsidRDefault="004C33C9" w:rsidP="004C33C9">
      <w:pPr>
        <w:pStyle w:val="AralkYok"/>
        <w:jc w:val="center"/>
        <w:rPr>
          <w:rFonts w:ascii="Times New Roman" w:hAnsi="Times New Roman" w:cs="Times New Roman"/>
          <w:sz w:val="24"/>
          <w:szCs w:val="24"/>
        </w:rPr>
      </w:pPr>
    </w:p>
    <w:p w14:paraId="4355BFE2" w14:textId="6B42F320" w:rsidR="004C33C9" w:rsidRPr="00CE2978" w:rsidRDefault="004C33C9" w:rsidP="004C33C9">
      <w:pPr>
        <w:pStyle w:val="paragraph"/>
        <w:spacing w:before="0" w:beforeAutospacing="0" w:after="0" w:afterAutospacing="0"/>
        <w:ind w:firstLine="705"/>
        <w:jc w:val="both"/>
        <w:textAlignment w:val="baseline"/>
        <w:rPr>
          <w:sz w:val="18"/>
          <w:szCs w:val="18"/>
        </w:rPr>
      </w:pPr>
      <w:r w:rsidRPr="00CE2978">
        <w:rPr>
          <w:rStyle w:val="normaltextrun"/>
        </w:rPr>
        <w:t>Bilimsel bir araştırma için veri toplamak amacıyla oluşturulan ölçüm aracı ekte sunulmuştur. Ölçüm aracının bilimsel araştırma kuralları ve etik ilkelere uygunluğu tarafımızca kontrol edilmiş olup, aksine bir durumun tespit edilmesi durumunda sorumluluğu bize aittir. Ölçüm araçları ve içeriği değiştirildiği takdirde etik kurula tarafımızca yeniden başvuru yapılacaktır. Ölçüm aracının etik açıdan uygunluğunun incelenmesi için gereğini arz ederim. </w:t>
      </w:r>
    </w:p>
    <w:p w14:paraId="0A9CF50C" w14:textId="77777777" w:rsidR="004C33C9" w:rsidRPr="00CE2978" w:rsidRDefault="004C33C9" w:rsidP="004C33C9">
      <w:pPr>
        <w:pStyle w:val="AralkYok"/>
        <w:jc w:val="center"/>
        <w:rPr>
          <w:rFonts w:ascii="Times New Roman" w:hAnsi="Times New Roman" w:cs="Times New Roman"/>
          <w:b/>
          <w:bCs/>
          <w:sz w:val="24"/>
          <w:szCs w:val="24"/>
        </w:rPr>
      </w:pPr>
    </w:p>
    <w:p w14:paraId="2B72330E" w14:textId="77777777" w:rsidR="004C33C9" w:rsidRPr="00CE2978" w:rsidRDefault="004C33C9" w:rsidP="004C33C9">
      <w:pPr>
        <w:pStyle w:val="AralkYok"/>
        <w:jc w:val="center"/>
        <w:rPr>
          <w:rFonts w:ascii="Times New Roman" w:hAnsi="Times New Roman" w:cs="Times New Roman"/>
          <w:b/>
          <w:bCs/>
          <w:sz w:val="24"/>
          <w:szCs w:val="24"/>
        </w:rPr>
      </w:pPr>
    </w:p>
    <w:p w14:paraId="1E462884" w14:textId="038B8E14" w:rsidR="004C33C9" w:rsidRPr="00CE2978" w:rsidRDefault="004C33C9" w:rsidP="004C33C9">
      <w:pPr>
        <w:pStyle w:val="AralkYok"/>
        <w:rPr>
          <w:rFonts w:ascii="Times New Roman" w:hAnsi="Times New Roman" w:cs="Times New Roman"/>
          <w:b/>
          <w:bCs/>
          <w:sz w:val="24"/>
          <w:szCs w:val="24"/>
        </w:rPr>
      </w:pPr>
      <w:r w:rsidRPr="00CE2978">
        <w:rPr>
          <w:rFonts w:ascii="Times New Roman" w:hAnsi="Times New Roman" w:cs="Times New Roman"/>
          <w:b/>
          <w:bCs/>
          <w:sz w:val="24"/>
          <w:szCs w:val="24"/>
        </w:rPr>
        <w:t>Araştırmacının (Öğrenci vb.)</w:t>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t>Sorumlu Araştırmacının (Danışman vb.)</w:t>
      </w:r>
    </w:p>
    <w:p w14:paraId="6EF0D704" w14:textId="56AAEB3A" w:rsidR="004C33C9" w:rsidRPr="00CE2978" w:rsidRDefault="004C33C9" w:rsidP="004C33C9">
      <w:pPr>
        <w:pStyle w:val="AralkYok"/>
        <w:rPr>
          <w:rFonts w:ascii="Times New Roman" w:hAnsi="Times New Roman" w:cs="Times New Roman"/>
          <w:b/>
          <w:bCs/>
          <w:sz w:val="24"/>
          <w:szCs w:val="24"/>
        </w:rPr>
      </w:pPr>
      <w:r w:rsidRPr="00CE2978">
        <w:rPr>
          <w:rFonts w:ascii="Times New Roman" w:hAnsi="Times New Roman" w:cs="Times New Roman"/>
          <w:b/>
          <w:bCs/>
          <w:sz w:val="24"/>
          <w:szCs w:val="24"/>
        </w:rPr>
        <w:t xml:space="preserve">            Adı Soyadı</w:t>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t>Adı Soyadı</w:t>
      </w:r>
    </w:p>
    <w:p w14:paraId="0178B88E" w14:textId="77777777" w:rsidR="004C33C9" w:rsidRPr="00CE2978" w:rsidRDefault="004C33C9" w:rsidP="004C33C9">
      <w:pPr>
        <w:pStyle w:val="AralkYok"/>
        <w:rPr>
          <w:rFonts w:ascii="Times New Roman" w:hAnsi="Times New Roman" w:cs="Times New Roman"/>
          <w:b/>
          <w:bCs/>
          <w:sz w:val="24"/>
          <w:szCs w:val="24"/>
        </w:rPr>
      </w:pPr>
    </w:p>
    <w:p w14:paraId="10D403CB" w14:textId="078EC8BE" w:rsidR="004C33C9" w:rsidRPr="00CE2978" w:rsidRDefault="004C33C9" w:rsidP="004C33C9">
      <w:pPr>
        <w:pStyle w:val="AralkYok"/>
        <w:rPr>
          <w:rFonts w:ascii="Times New Roman" w:hAnsi="Times New Roman" w:cs="Times New Roman"/>
          <w:b/>
          <w:bCs/>
          <w:sz w:val="24"/>
          <w:szCs w:val="24"/>
        </w:rPr>
      </w:pPr>
      <w:r w:rsidRPr="00CE2978">
        <w:rPr>
          <w:rFonts w:ascii="Times New Roman" w:hAnsi="Times New Roman" w:cs="Times New Roman"/>
          <w:b/>
          <w:bCs/>
          <w:sz w:val="24"/>
          <w:szCs w:val="24"/>
        </w:rPr>
        <w:tab/>
        <w:t>İmza</w:t>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r>
      <w:r w:rsidRPr="00CE2978">
        <w:rPr>
          <w:rFonts w:ascii="Times New Roman" w:hAnsi="Times New Roman" w:cs="Times New Roman"/>
          <w:b/>
          <w:bCs/>
          <w:sz w:val="24"/>
          <w:szCs w:val="24"/>
        </w:rPr>
        <w:tab/>
        <w:t>İmza</w:t>
      </w:r>
    </w:p>
    <w:p w14:paraId="0E94FCF1" w14:textId="77777777" w:rsidR="004C33C9" w:rsidRDefault="004C33C9" w:rsidP="004C33C9">
      <w:pPr>
        <w:pStyle w:val="AralkYok"/>
        <w:rPr>
          <w:rFonts w:ascii="Times New Roman" w:hAnsi="Times New Roman" w:cs="Times New Roman"/>
          <w:b/>
          <w:bCs/>
          <w:sz w:val="24"/>
          <w:szCs w:val="24"/>
        </w:rPr>
      </w:pPr>
    </w:p>
    <w:p w14:paraId="24BF36ED" w14:textId="77777777" w:rsidR="00CE2978" w:rsidRPr="00CE2978" w:rsidRDefault="00CE2978" w:rsidP="004C33C9">
      <w:pPr>
        <w:pStyle w:val="AralkYok"/>
        <w:rPr>
          <w:rFonts w:ascii="Times New Roman" w:hAnsi="Times New Roman" w:cs="Times New Roman"/>
          <w:b/>
          <w:bCs/>
          <w:sz w:val="24"/>
          <w:szCs w:val="24"/>
        </w:rPr>
      </w:pPr>
    </w:p>
    <w:p w14:paraId="2F099066" w14:textId="77777777" w:rsidR="004C33C9" w:rsidRPr="00CE2978" w:rsidRDefault="004C33C9" w:rsidP="004C33C9">
      <w:pPr>
        <w:pStyle w:val="AralkYok"/>
        <w:rPr>
          <w:rFonts w:ascii="Times New Roman" w:hAnsi="Times New Roman" w:cs="Times New Roman"/>
          <w:b/>
          <w:bCs/>
          <w:sz w:val="24"/>
          <w:szCs w:val="24"/>
        </w:rPr>
      </w:pPr>
    </w:p>
    <w:p w14:paraId="0D0F4658" w14:textId="77777777" w:rsidR="004C33C9" w:rsidRPr="00CE2978" w:rsidRDefault="004C33C9" w:rsidP="004C33C9">
      <w:pPr>
        <w:pStyle w:val="AralkYok"/>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114"/>
        <w:gridCol w:w="6514"/>
      </w:tblGrid>
      <w:tr w:rsidR="004C33C9" w:rsidRPr="00CE2978" w14:paraId="2B63453E" w14:textId="77777777" w:rsidTr="004C33C9">
        <w:trPr>
          <w:trHeight w:val="632"/>
        </w:trPr>
        <w:tc>
          <w:tcPr>
            <w:tcW w:w="3114" w:type="dxa"/>
          </w:tcPr>
          <w:p w14:paraId="7686CF92" w14:textId="5276DCD8" w:rsidR="004C33C9" w:rsidRPr="00CE2978" w:rsidRDefault="004C33C9" w:rsidP="004C33C9">
            <w:pPr>
              <w:pStyle w:val="AralkYok"/>
              <w:rPr>
                <w:rFonts w:ascii="Times New Roman" w:hAnsi="Times New Roman" w:cs="Times New Roman"/>
                <w:sz w:val="24"/>
                <w:szCs w:val="24"/>
              </w:rPr>
            </w:pPr>
            <w:r w:rsidRPr="00CE2978">
              <w:rPr>
                <w:rFonts w:ascii="Times New Roman" w:hAnsi="Times New Roman" w:cs="Times New Roman"/>
                <w:sz w:val="24"/>
                <w:szCs w:val="24"/>
              </w:rPr>
              <w:t>Araştırmanın Konusu</w:t>
            </w:r>
          </w:p>
        </w:tc>
        <w:tc>
          <w:tcPr>
            <w:tcW w:w="6514" w:type="dxa"/>
          </w:tcPr>
          <w:p w14:paraId="2CD61152" w14:textId="77777777" w:rsidR="004C33C9" w:rsidRPr="00CE2978" w:rsidRDefault="004C33C9" w:rsidP="004C33C9">
            <w:pPr>
              <w:pStyle w:val="AralkYok"/>
              <w:rPr>
                <w:rFonts w:ascii="Times New Roman" w:hAnsi="Times New Roman" w:cs="Times New Roman"/>
                <w:b/>
                <w:bCs/>
                <w:sz w:val="24"/>
                <w:szCs w:val="24"/>
              </w:rPr>
            </w:pPr>
          </w:p>
        </w:tc>
      </w:tr>
      <w:tr w:rsidR="004C33C9" w:rsidRPr="00CE2978" w14:paraId="517EF7EC" w14:textId="77777777" w:rsidTr="004C33C9">
        <w:trPr>
          <w:trHeight w:val="698"/>
        </w:trPr>
        <w:tc>
          <w:tcPr>
            <w:tcW w:w="3114" w:type="dxa"/>
          </w:tcPr>
          <w:p w14:paraId="1A6415D2" w14:textId="7422FDA0" w:rsidR="004C33C9" w:rsidRPr="00CE2978" w:rsidRDefault="004C33C9" w:rsidP="004C33C9">
            <w:pPr>
              <w:pStyle w:val="AralkYok"/>
              <w:rPr>
                <w:rFonts w:ascii="Times New Roman" w:hAnsi="Times New Roman" w:cs="Times New Roman"/>
                <w:sz w:val="24"/>
                <w:szCs w:val="24"/>
              </w:rPr>
            </w:pPr>
            <w:r w:rsidRPr="00CE2978">
              <w:rPr>
                <w:rFonts w:ascii="Times New Roman" w:hAnsi="Times New Roman" w:cs="Times New Roman"/>
                <w:sz w:val="24"/>
                <w:szCs w:val="24"/>
              </w:rPr>
              <w:t>Sorumlu Araştırmacının Bağlı Olduğu Birim</w:t>
            </w:r>
          </w:p>
        </w:tc>
        <w:tc>
          <w:tcPr>
            <w:tcW w:w="6514" w:type="dxa"/>
          </w:tcPr>
          <w:p w14:paraId="0CA5D8E8" w14:textId="77777777" w:rsidR="004C33C9" w:rsidRPr="00CE2978" w:rsidRDefault="004C33C9" w:rsidP="004C33C9">
            <w:pPr>
              <w:pStyle w:val="AralkYok"/>
              <w:rPr>
                <w:rFonts w:ascii="Times New Roman" w:hAnsi="Times New Roman" w:cs="Times New Roman"/>
                <w:b/>
                <w:bCs/>
                <w:sz w:val="24"/>
                <w:szCs w:val="24"/>
              </w:rPr>
            </w:pPr>
          </w:p>
        </w:tc>
      </w:tr>
      <w:tr w:rsidR="004C33C9" w:rsidRPr="00CE2978" w14:paraId="355BA07E" w14:textId="77777777" w:rsidTr="004C33C9">
        <w:trPr>
          <w:trHeight w:val="1133"/>
        </w:trPr>
        <w:tc>
          <w:tcPr>
            <w:tcW w:w="3114" w:type="dxa"/>
          </w:tcPr>
          <w:p w14:paraId="0EFA090E" w14:textId="696E062D" w:rsidR="004C33C9" w:rsidRPr="00CE2978" w:rsidRDefault="004C33C9" w:rsidP="004C33C9">
            <w:pPr>
              <w:pStyle w:val="AralkYok"/>
              <w:rPr>
                <w:rFonts w:ascii="Times New Roman" w:hAnsi="Times New Roman" w:cs="Times New Roman"/>
                <w:sz w:val="24"/>
                <w:szCs w:val="24"/>
              </w:rPr>
            </w:pPr>
            <w:r w:rsidRPr="00CE2978">
              <w:rPr>
                <w:rFonts w:ascii="Times New Roman" w:hAnsi="Times New Roman" w:cs="Times New Roman"/>
                <w:sz w:val="24"/>
                <w:szCs w:val="24"/>
              </w:rPr>
              <w:t>Bilimsel Araştırmanın Yapılacağı Yer/Kurum/Kuruluş (ayrıntılı)</w:t>
            </w:r>
          </w:p>
        </w:tc>
        <w:tc>
          <w:tcPr>
            <w:tcW w:w="6514" w:type="dxa"/>
          </w:tcPr>
          <w:p w14:paraId="293A1C47" w14:textId="77777777" w:rsidR="004C33C9" w:rsidRPr="00CE2978" w:rsidRDefault="004C33C9" w:rsidP="004C33C9">
            <w:pPr>
              <w:pStyle w:val="AralkYok"/>
              <w:rPr>
                <w:rFonts w:ascii="Times New Roman" w:hAnsi="Times New Roman" w:cs="Times New Roman"/>
                <w:b/>
                <w:bCs/>
                <w:sz w:val="24"/>
                <w:szCs w:val="24"/>
              </w:rPr>
            </w:pPr>
          </w:p>
        </w:tc>
      </w:tr>
      <w:tr w:rsidR="004C33C9" w:rsidRPr="00CE2978" w14:paraId="53A5E307" w14:textId="77777777" w:rsidTr="004C33C9">
        <w:trPr>
          <w:trHeight w:val="665"/>
        </w:trPr>
        <w:tc>
          <w:tcPr>
            <w:tcW w:w="3114" w:type="dxa"/>
          </w:tcPr>
          <w:p w14:paraId="1728CD4E" w14:textId="7CAB7514" w:rsidR="004C33C9" w:rsidRPr="00CE2978" w:rsidRDefault="004C33C9" w:rsidP="004C33C9">
            <w:pPr>
              <w:pStyle w:val="AralkYok"/>
              <w:rPr>
                <w:rFonts w:ascii="Times New Roman" w:hAnsi="Times New Roman" w:cs="Times New Roman"/>
                <w:sz w:val="24"/>
                <w:szCs w:val="24"/>
              </w:rPr>
            </w:pPr>
            <w:r w:rsidRPr="00CE2978">
              <w:rPr>
                <w:rStyle w:val="normaltextrun"/>
                <w:rFonts w:ascii="Times New Roman" w:hAnsi="Times New Roman" w:cs="Times New Roman"/>
                <w:color w:val="000000"/>
              </w:rPr>
              <w:t>Sorumlu Araştırmacı (Danışman) İletişim Bilgisi</w:t>
            </w:r>
          </w:p>
        </w:tc>
        <w:tc>
          <w:tcPr>
            <w:tcW w:w="6514" w:type="dxa"/>
          </w:tcPr>
          <w:p w14:paraId="1358E069" w14:textId="77777777" w:rsidR="004C33C9" w:rsidRPr="00CE2978" w:rsidRDefault="004C33C9" w:rsidP="004C33C9">
            <w:pPr>
              <w:pStyle w:val="AralkYok"/>
              <w:rPr>
                <w:rFonts w:ascii="Times New Roman" w:hAnsi="Times New Roman" w:cs="Times New Roman"/>
                <w:b/>
                <w:bCs/>
                <w:sz w:val="24"/>
                <w:szCs w:val="24"/>
              </w:rPr>
            </w:pPr>
          </w:p>
        </w:tc>
      </w:tr>
      <w:tr w:rsidR="004C33C9" w:rsidRPr="00CE2978" w14:paraId="6CE0A638" w14:textId="77777777" w:rsidTr="004C33C9">
        <w:trPr>
          <w:trHeight w:val="702"/>
        </w:trPr>
        <w:tc>
          <w:tcPr>
            <w:tcW w:w="3114" w:type="dxa"/>
          </w:tcPr>
          <w:p w14:paraId="1E0356F1" w14:textId="2ED58FE9" w:rsidR="004C33C9" w:rsidRPr="00CE2978" w:rsidRDefault="004C33C9" w:rsidP="004C33C9">
            <w:pPr>
              <w:pStyle w:val="AralkYok"/>
              <w:rPr>
                <w:rFonts w:ascii="Times New Roman" w:hAnsi="Times New Roman" w:cs="Times New Roman"/>
                <w:sz w:val="24"/>
                <w:szCs w:val="24"/>
              </w:rPr>
            </w:pPr>
            <w:r w:rsidRPr="00CE2978">
              <w:rPr>
                <w:rStyle w:val="normaltextrun"/>
                <w:rFonts w:ascii="Times New Roman" w:hAnsi="Times New Roman" w:cs="Times New Roman"/>
                <w:color w:val="000000"/>
              </w:rPr>
              <w:t>Araştırmacının (Öğrenci) İletişim ve Adres Bilgisi</w:t>
            </w:r>
          </w:p>
        </w:tc>
        <w:tc>
          <w:tcPr>
            <w:tcW w:w="6514" w:type="dxa"/>
          </w:tcPr>
          <w:p w14:paraId="012B1566" w14:textId="77777777" w:rsidR="004C33C9" w:rsidRPr="00CE2978" w:rsidRDefault="004C33C9" w:rsidP="004C33C9">
            <w:pPr>
              <w:pStyle w:val="AralkYok"/>
              <w:rPr>
                <w:rFonts w:ascii="Times New Roman" w:hAnsi="Times New Roman" w:cs="Times New Roman"/>
                <w:b/>
                <w:bCs/>
                <w:sz w:val="24"/>
                <w:szCs w:val="24"/>
              </w:rPr>
            </w:pPr>
          </w:p>
        </w:tc>
      </w:tr>
    </w:tbl>
    <w:p w14:paraId="0DC0AA22" w14:textId="77777777" w:rsidR="004C33C9" w:rsidRPr="00CE2978" w:rsidRDefault="004C33C9" w:rsidP="004C33C9">
      <w:pPr>
        <w:pStyle w:val="AralkYok"/>
        <w:rPr>
          <w:rFonts w:ascii="Times New Roman" w:hAnsi="Times New Roman" w:cs="Times New Roman"/>
          <w:b/>
          <w:bCs/>
          <w:sz w:val="24"/>
          <w:szCs w:val="24"/>
        </w:rPr>
      </w:pPr>
    </w:p>
    <w:sectPr w:rsidR="004C33C9" w:rsidRPr="00CE2978" w:rsidSect="0039457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8036" w14:textId="77777777" w:rsidR="0022564D" w:rsidRDefault="0022564D" w:rsidP="00534F7F">
      <w:pPr>
        <w:spacing w:line="240" w:lineRule="auto"/>
      </w:pPr>
      <w:r>
        <w:separator/>
      </w:r>
    </w:p>
  </w:endnote>
  <w:endnote w:type="continuationSeparator" w:id="0">
    <w:p w14:paraId="2D2A98F4" w14:textId="77777777" w:rsidR="0022564D" w:rsidRDefault="0022564D"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DEDA" w14:textId="77777777" w:rsidR="00F9196A" w:rsidRDefault="00F919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402"/>
      <w:gridCol w:w="2835"/>
    </w:tblGrid>
    <w:tr w:rsidR="00394572" w14:paraId="5D18081C" w14:textId="77777777" w:rsidTr="00394572">
      <w:trPr>
        <w:trHeight w:val="227"/>
      </w:trPr>
      <w:tc>
        <w:tcPr>
          <w:tcW w:w="9634" w:type="dxa"/>
          <w:gridSpan w:val="3"/>
        </w:tcPr>
        <w:p w14:paraId="78E0316C" w14:textId="77777777" w:rsidR="00394572" w:rsidRPr="00CE2978" w:rsidRDefault="004C33C9" w:rsidP="00394572">
          <w:pPr>
            <w:widowControl/>
            <w:spacing w:line="240" w:lineRule="auto"/>
            <w:ind w:left="-567" w:firstLine="567"/>
            <w:rPr>
              <w:rStyle w:val="eop"/>
              <w:rFonts w:ascii="Times New Roman" w:hAnsi="Times New Roman" w:cs="Times New Roman"/>
              <w:i/>
              <w:iCs/>
            </w:rPr>
          </w:pPr>
          <w:r w:rsidRPr="00CE2978">
            <w:rPr>
              <w:rFonts w:ascii="Times New Roman" w:hAnsi="Times New Roman" w:cs="Times New Roman"/>
              <w:b/>
              <w:bCs/>
              <w:i/>
              <w:iCs/>
              <w:color w:val="auto"/>
            </w:rPr>
            <w:t>Ek.</w:t>
          </w:r>
          <w:r w:rsidRPr="00CE2978">
            <w:rPr>
              <w:rFonts w:ascii="Times New Roman" w:hAnsi="Times New Roman" w:cs="Times New Roman"/>
              <w:i/>
              <w:iCs/>
              <w:color w:val="auto"/>
            </w:rPr>
            <w:t xml:space="preserve"> </w:t>
          </w:r>
          <w:r w:rsidRPr="00CE2978">
            <w:rPr>
              <w:rStyle w:val="normaltextrun"/>
              <w:rFonts w:ascii="Times New Roman" w:hAnsi="Times New Roman" w:cs="Times New Roman"/>
              <w:i/>
              <w:iCs/>
            </w:rPr>
            <w:t>Ölçüm aracı (anket, test, ölçek, mülakat, gözlem, resim, çizim, video, film, ses kaydı ve benzeri)</w:t>
          </w:r>
          <w:r w:rsidRPr="00CE2978">
            <w:rPr>
              <w:rStyle w:val="eop"/>
              <w:rFonts w:ascii="Times New Roman" w:hAnsi="Times New Roman" w:cs="Times New Roman"/>
              <w:i/>
              <w:iCs/>
            </w:rPr>
            <w:t> </w:t>
          </w:r>
        </w:p>
        <w:p w14:paraId="796B81EA" w14:textId="77777777" w:rsidR="004C33C9" w:rsidRPr="00CE2978" w:rsidRDefault="004C33C9" w:rsidP="004C33C9">
          <w:pPr>
            <w:pStyle w:val="paragraph"/>
            <w:spacing w:before="0" w:beforeAutospacing="0" w:after="0" w:afterAutospacing="0"/>
            <w:textAlignment w:val="baseline"/>
            <w:rPr>
              <w:i/>
              <w:iCs/>
              <w:sz w:val="22"/>
              <w:szCs w:val="22"/>
            </w:rPr>
          </w:pPr>
          <w:r w:rsidRPr="00CE2978">
            <w:rPr>
              <w:b/>
              <w:bCs/>
              <w:i/>
              <w:iCs/>
              <w:sz w:val="22"/>
              <w:szCs w:val="22"/>
            </w:rPr>
            <w:t>Not:</w:t>
          </w:r>
          <w:r w:rsidRPr="00CE2978">
            <w:rPr>
              <w:i/>
              <w:iCs/>
              <w:sz w:val="22"/>
              <w:szCs w:val="22"/>
            </w:rPr>
            <w:t xml:space="preserve"> </w:t>
          </w:r>
          <w:r w:rsidRPr="00CE2978">
            <w:rPr>
              <w:rStyle w:val="normaltextrun"/>
              <w:i/>
              <w:iCs/>
              <w:sz w:val="22"/>
              <w:szCs w:val="22"/>
            </w:rPr>
            <w:t>Ölçüm aracı hangi dil/dillerde uygulanacak ise o dil/dillerde sunulmalı ve ölçüm aracının bire bir Türkçe çevirisi de başvuru belgelerine eklenmelidir.</w:t>
          </w:r>
          <w:r w:rsidRPr="00CE2978">
            <w:rPr>
              <w:rStyle w:val="eop"/>
              <w:i/>
              <w:iCs/>
              <w:sz w:val="22"/>
              <w:szCs w:val="22"/>
            </w:rPr>
            <w:t> </w:t>
          </w:r>
        </w:p>
        <w:p w14:paraId="5DDF5DA2" w14:textId="2C63DDBA" w:rsidR="004C33C9" w:rsidRPr="004C33C9" w:rsidRDefault="004C33C9" w:rsidP="00394572">
          <w:pPr>
            <w:widowControl/>
            <w:spacing w:line="240" w:lineRule="auto"/>
            <w:ind w:left="-567" w:firstLine="567"/>
            <w:rPr>
              <w:rFonts w:ascii="Times New Roman" w:hAnsi="Times New Roman" w:cs="Times New Roman"/>
              <w:i/>
              <w:iCs/>
              <w:color w:val="auto"/>
              <w:sz w:val="16"/>
              <w:szCs w:val="16"/>
            </w:rPr>
          </w:pPr>
        </w:p>
      </w:tc>
    </w:tr>
    <w:tr w:rsidR="00A354CE" w14:paraId="1A9E09D4" w14:textId="77777777" w:rsidTr="00290D4C">
      <w:trPr>
        <w:trHeight w:val="699"/>
      </w:trPr>
      <w:tc>
        <w:tcPr>
          <w:tcW w:w="3397" w:type="dxa"/>
        </w:tcPr>
        <w:p w14:paraId="7B303708" w14:textId="77777777" w:rsidR="00A354CE" w:rsidRDefault="00A354CE" w:rsidP="00A354CE">
          <w:pPr>
            <w:pStyle w:val="AltBilgi"/>
            <w:jc w:val="center"/>
            <w:rPr>
              <w:rFonts w:ascii="Cambria" w:hAnsi="Cambria"/>
              <w:b/>
              <w:color w:val="002060"/>
              <w:sz w:val="16"/>
              <w:szCs w:val="16"/>
            </w:rPr>
          </w:pPr>
        </w:p>
      </w:tc>
      <w:tc>
        <w:tcPr>
          <w:tcW w:w="3402" w:type="dxa"/>
        </w:tcPr>
        <w:p w14:paraId="4E719329" w14:textId="77777777" w:rsidR="00A354CE" w:rsidRDefault="00A354CE" w:rsidP="00A354CE">
          <w:pPr>
            <w:pStyle w:val="AltBilgi"/>
            <w:jc w:val="center"/>
            <w:rPr>
              <w:rFonts w:ascii="Cambria" w:hAnsi="Cambria"/>
              <w:b/>
              <w:color w:val="002060"/>
              <w:sz w:val="16"/>
              <w:szCs w:val="16"/>
            </w:rPr>
          </w:pPr>
        </w:p>
      </w:tc>
      <w:tc>
        <w:tcPr>
          <w:tcW w:w="2835" w:type="dxa"/>
        </w:tcPr>
        <w:p w14:paraId="61768375" w14:textId="77777777" w:rsidR="00E36113" w:rsidRDefault="00E36113" w:rsidP="00A354CE">
          <w:pPr>
            <w:pStyle w:val="AltBilgi"/>
            <w:jc w:val="center"/>
            <w:rPr>
              <w:rFonts w:ascii="Cambria" w:hAnsi="Cambria"/>
              <w:b/>
              <w:color w:val="002060"/>
              <w:sz w:val="16"/>
              <w:szCs w:val="16"/>
            </w:rPr>
          </w:pPr>
        </w:p>
      </w:tc>
    </w:tr>
  </w:tbl>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69FE0542"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CE69C5">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00376DF8">
            <w:rPr>
              <w:rFonts w:ascii="Cambria" w:hAnsi="Cambria"/>
              <w:b/>
              <w:bCs/>
              <w:color w:val="002060"/>
              <w:sz w:val="16"/>
              <w:szCs w:val="16"/>
            </w:rPr>
            <w:t>1</w:t>
          </w: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27C2" w14:textId="77777777" w:rsidR="00F9196A" w:rsidRDefault="00F919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565B" w14:textId="77777777" w:rsidR="0022564D" w:rsidRDefault="0022564D" w:rsidP="00534F7F">
      <w:pPr>
        <w:spacing w:line="240" w:lineRule="auto"/>
      </w:pPr>
      <w:r>
        <w:separator/>
      </w:r>
    </w:p>
  </w:footnote>
  <w:footnote w:type="continuationSeparator" w:id="0">
    <w:p w14:paraId="164CBB0B" w14:textId="77777777" w:rsidR="0022564D" w:rsidRDefault="0022564D"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ADDA" w14:textId="77777777" w:rsidR="00F9196A" w:rsidRDefault="00F919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KARABÜK ÜNİVERSİTESİ </w:t>
          </w:r>
        </w:p>
        <w:p w14:paraId="2A7363C1" w14:textId="0C8E225D" w:rsidR="004C33C9" w:rsidRDefault="004C33C9"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rPr>
          </w:pPr>
          <w:r>
            <w:rPr>
              <w:rFonts w:ascii="Cambria" w:hAnsi="Cambria"/>
              <w:color w:val="002060"/>
            </w:rPr>
            <w:t>Sosyal ve Beşerî Bilimler Araştırmaları</w:t>
          </w:r>
        </w:p>
        <w:p w14:paraId="5CD4B38E" w14:textId="0551B402" w:rsidR="005F1684" w:rsidRPr="004C33C9" w:rsidRDefault="004C33C9"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color w:val="002060"/>
            </w:rPr>
          </w:pPr>
          <w:r>
            <w:rPr>
              <w:rFonts w:ascii="Cambria" w:hAnsi="Cambria"/>
              <w:color w:val="002060"/>
            </w:rPr>
            <w:t>Etik Kurul Başvuru Formu</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0D2BDF05" w:rsidR="005F1684" w:rsidRPr="00C50205" w:rsidRDefault="00F9196A"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-FRM-0</w:t>
          </w:r>
          <w:r w:rsidR="004C33C9">
            <w:rPr>
              <w:rFonts w:ascii="Cambria" w:hAnsi="Cambria"/>
              <w:color w:val="002060"/>
              <w:sz w:val="16"/>
              <w:szCs w:val="16"/>
            </w:rPr>
            <w:t>288</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5FF649E8" w:rsidR="005F1684" w:rsidRDefault="004C33C9"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02.01.2024</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C1AA" w14:textId="77777777" w:rsidR="00F9196A" w:rsidRDefault="00F919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29180642">
    <w:abstractNumId w:val="1"/>
  </w:num>
  <w:num w:numId="2" w16cid:durableId="1049450671">
    <w:abstractNumId w:val="0"/>
  </w:num>
  <w:num w:numId="3" w16cid:durableId="704601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760ED"/>
    <w:rsid w:val="0007793B"/>
    <w:rsid w:val="0010558B"/>
    <w:rsid w:val="001102B6"/>
    <w:rsid w:val="00164950"/>
    <w:rsid w:val="0016547C"/>
    <w:rsid w:val="001721E4"/>
    <w:rsid w:val="00181B64"/>
    <w:rsid w:val="001842CA"/>
    <w:rsid w:val="001F6791"/>
    <w:rsid w:val="00214BF6"/>
    <w:rsid w:val="002203CB"/>
    <w:rsid w:val="0022564D"/>
    <w:rsid w:val="00236E1E"/>
    <w:rsid w:val="00290D4C"/>
    <w:rsid w:val="002B5728"/>
    <w:rsid w:val="002D416D"/>
    <w:rsid w:val="002D4284"/>
    <w:rsid w:val="003230A8"/>
    <w:rsid w:val="00376DF8"/>
    <w:rsid w:val="00394572"/>
    <w:rsid w:val="004023B0"/>
    <w:rsid w:val="00496065"/>
    <w:rsid w:val="004C33C9"/>
    <w:rsid w:val="004F27F3"/>
    <w:rsid w:val="00534F7F"/>
    <w:rsid w:val="00551B24"/>
    <w:rsid w:val="005810D4"/>
    <w:rsid w:val="00596015"/>
    <w:rsid w:val="005B5AD0"/>
    <w:rsid w:val="005C3F5D"/>
    <w:rsid w:val="005F1684"/>
    <w:rsid w:val="0061636C"/>
    <w:rsid w:val="0064705C"/>
    <w:rsid w:val="00715C4E"/>
    <w:rsid w:val="00732B57"/>
    <w:rsid w:val="0073606C"/>
    <w:rsid w:val="007549DA"/>
    <w:rsid w:val="007D4382"/>
    <w:rsid w:val="008747AE"/>
    <w:rsid w:val="008839C7"/>
    <w:rsid w:val="00896680"/>
    <w:rsid w:val="008C58A9"/>
    <w:rsid w:val="008D0E59"/>
    <w:rsid w:val="009948D9"/>
    <w:rsid w:val="009B6319"/>
    <w:rsid w:val="009F55B1"/>
    <w:rsid w:val="00A125A4"/>
    <w:rsid w:val="00A354CE"/>
    <w:rsid w:val="00A454A3"/>
    <w:rsid w:val="00A746BF"/>
    <w:rsid w:val="00B0041D"/>
    <w:rsid w:val="00B94075"/>
    <w:rsid w:val="00BA2473"/>
    <w:rsid w:val="00BA2D27"/>
    <w:rsid w:val="00BC7571"/>
    <w:rsid w:val="00C0747C"/>
    <w:rsid w:val="00C305C2"/>
    <w:rsid w:val="00C50205"/>
    <w:rsid w:val="00C61E85"/>
    <w:rsid w:val="00CE2978"/>
    <w:rsid w:val="00CE69C5"/>
    <w:rsid w:val="00D23714"/>
    <w:rsid w:val="00D53C7A"/>
    <w:rsid w:val="00DD51A4"/>
    <w:rsid w:val="00DF06D6"/>
    <w:rsid w:val="00E36113"/>
    <w:rsid w:val="00E54126"/>
    <w:rsid w:val="00E87CF8"/>
    <w:rsid w:val="00E87FEE"/>
    <w:rsid w:val="00F11582"/>
    <w:rsid w:val="00F161F1"/>
    <w:rsid w:val="00F9196A"/>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aragraph">
    <w:name w:val="paragraph"/>
    <w:basedOn w:val="Normal"/>
    <w:rsid w:val="004C33C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VarsaylanParagrafYazTipi"/>
    <w:rsid w:val="004C33C9"/>
  </w:style>
  <w:style w:type="character" w:customStyle="1" w:styleId="eop">
    <w:name w:val="eop"/>
    <w:basedOn w:val="VarsaylanParagrafYazTipi"/>
    <w:rsid w:val="004C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145470039">
      <w:bodyDiv w:val="1"/>
      <w:marLeft w:val="0"/>
      <w:marRight w:val="0"/>
      <w:marTop w:val="0"/>
      <w:marBottom w:val="0"/>
      <w:divBdr>
        <w:top w:val="none" w:sz="0" w:space="0" w:color="auto"/>
        <w:left w:val="none" w:sz="0" w:space="0" w:color="auto"/>
        <w:bottom w:val="none" w:sz="0" w:space="0" w:color="auto"/>
        <w:right w:val="none" w:sz="0" w:space="0" w:color="auto"/>
      </w:divBdr>
    </w:div>
    <w:div w:id="177520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787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MUHAMMED ALI KILICTUTAN</cp:lastModifiedBy>
  <cp:revision>3</cp:revision>
  <cp:lastPrinted>2020-11-10T09:52:00Z</cp:lastPrinted>
  <dcterms:created xsi:type="dcterms:W3CDTF">2024-01-02T08:46:00Z</dcterms:created>
  <dcterms:modified xsi:type="dcterms:W3CDTF">2025-04-08T07:52:00Z</dcterms:modified>
</cp:coreProperties>
</file>