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BC2B" w14:textId="5AE7BF4F" w:rsidR="003D27BB" w:rsidRDefault="00CD1700" w:rsidP="00CD1700">
      <w:pPr>
        <w:pStyle w:val="AralkYok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7BB">
        <w:rPr>
          <w:rFonts w:ascii="Times New Roman" w:hAnsi="Times New Roman" w:cs="Times New Roman"/>
          <w:b/>
          <w:bCs/>
          <w:sz w:val="28"/>
          <w:szCs w:val="28"/>
        </w:rPr>
        <w:t>MUAYENE VE DENETİM KOMİSYON TUTANAĞI</w:t>
      </w:r>
    </w:p>
    <w:tbl>
      <w:tblPr>
        <w:tblW w:w="10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47"/>
        <w:gridCol w:w="147"/>
        <w:gridCol w:w="1816"/>
        <w:gridCol w:w="2205"/>
        <w:gridCol w:w="2728"/>
        <w:gridCol w:w="320"/>
      </w:tblGrid>
      <w:tr w:rsidR="003D27BB" w:rsidRPr="001C4A65" w14:paraId="667A6F94" w14:textId="77777777" w:rsidTr="003D27BB">
        <w:trPr>
          <w:gridAfter w:val="1"/>
          <w:wAfter w:w="320" w:type="dxa"/>
          <w:trHeight w:val="805"/>
        </w:trPr>
        <w:tc>
          <w:tcPr>
            <w:tcW w:w="9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B17" w14:textId="5574C8A8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MUAYENESİ YAPILAN MALZEME</w:t>
            </w:r>
            <w:r w:rsidR="00CD170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Nİ</w:t>
            </w: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N</w:t>
            </w:r>
          </w:p>
        </w:tc>
      </w:tr>
      <w:tr w:rsidR="003D27BB" w:rsidRPr="001C4A65" w14:paraId="4ABCB018" w14:textId="77777777" w:rsidTr="003D27BB">
        <w:trPr>
          <w:gridAfter w:val="1"/>
          <w:wAfter w:w="320" w:type="dxa"/>
          <w:trHeight w:val="561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2E3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  <w:t>NEREDEN ALINDIĞI: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414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FATURA TARİH VE NO'SU: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426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  <w:t>MUAYENE TARİHİ: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154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  <w:t>TESLİM ALAN BİRİM:</w:t>
            </w:r>
          </w:p>
        </w:tc>
      </w:tr>
      <w:tr w:rsidR="003D27BB" w:rsidRPr="001C4A65" w14:paraId="694BD3CF" w14:textId="77777777" w:rsidTr="003D27BB">
        <w:trPr>
          <w:gridAfter w:val="1"/>
          <w:wAfter w:w="320" w:type="dxa"/>
          <w:trHeight w:val="3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549F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31AD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27D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AAD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D27BB" w:rsidRPr="001C4A65" w14:paraId="0C51CC14" w14:textId="77777777" w:rsidTr="003D27BB">
        <w:trPr>
          <w:gridAfter w:val="1"/>
          <w:wAfter w:w="320" w:type="dxa"/>
          <w:trHeight w:val="561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ACC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SIRA NO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B7C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MALZEMENİN ADI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071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BİRİMİ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71F6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MİKTARI</w:t>
            </w:r>
          </w:p>
        </w:tc>
      </w:tr>
      <w:tr w:rsidR="003D27BB" w:rsidRPr="001C4A65" w14:paraId="541CF740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959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A03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DEE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26B6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70D7BB5F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8A4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05F9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1EF7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6CC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3AAED678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E7F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CFAA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8911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8FC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581BD3B1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B39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D8B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46A8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9DB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5FB2028E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51D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E04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3067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07C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69306F92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5CD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8C0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7F9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41B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31A4D08B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23FC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C42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9549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BD1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48D9C334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024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F08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4A76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192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2C4ED0F3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F53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8065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C73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810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7E02BDD3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A86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51F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C6D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64F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73A68AD3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2A5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BAF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6F3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1F7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73B5AD11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8A5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55DB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C52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6DB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4D23CF0D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964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0AD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7467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7F1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363F5A8E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224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E8EA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19F8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B71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50380DD0" w14:textId="77777777" w:rsidTr="003D27BB">
        <w:trPr>
          <w:gridAfter w:val="1"/>
          <w:wAfter w:w="320" w:type="dxa"/>
          <w:trHeight w:val="3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BE85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D25B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EF5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C29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7E54B329" w14:textId="77777777" w:rsidTr="003D27BB">
        <w:trPr>
          <w:gridAfter w:val="1"/>
          <w:wAfter w:w="320" w:type="dxa"/>
          <w:trHeight w:val="258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1E4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3CB1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301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19C1" w14:textId="77777777" w:rsidR="003D27BB" w:rsidRPr="003D27BB" w:rsidRDefault="003D27BB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D27BB" w:rsidRPr="001C4A65" w14:paraId="1018F697" w14:textId="77777777" w:rsidTr="003D27BB">
        <w:trPr>
          <w:gridAfter w:val="1"/>
          <w:wAfter w:w="320" w:type="dxa"/>
          <w:trHeight w:val="439"/>
        </w:trPr>
        <w:tc>
          <w:tcPr>
            <w:tcW w:w="9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38FD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27B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              </w:t>
            </w:r>
            <w:r w:rsidRPr="003D27BB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  <w:t>Yukarıda muhteviyatı gösterilen malzemelerin muayenesi komisyonumuzca yapılmış ve malzemelerin istenen niteliklere uygun olduğu tespit edilmiştir.</w:t>
            </w:r>
          </w:p>
        </w:tc>
      </w:tr>
      <w:tr w:rsidR="003D27BB" w:rsidRPr="001C4A65" w14:paraId="3FBD61C7" w14:textId="77777777" w:rsidTr="003D27BB">
        <w:trPr>
          <w:trHeight w:val="258"/>
        </w:trPr>
        <w:tc>
          <w:tcPr>
            <w:tcW w:w="9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A692" w14:textId="77777777" w:rsidR="003D27BB" w:rsidRPr="003D27BB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CDB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color w:val="auto"/>
                <w:sz w:val="23"/>
                <w:szCs w:val="23"/>
              </w:rPr>
            </w:pPr>
          </w:p>
        </w:tc>
      </w:tr>
      <w:tr w:rsidR="003D27BB" w:rsidRPr="001C4A65" w14:paraId="6F5FD4F9" w14:textId="77777777" w:rsidTr="003D27BB">
        <w:trPr>
          <w:trHeight w:val="14"/>
        </w:trPr>
        <w:tc>
          <w:tcPr>
            <w:tcW w:w="32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2FB4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EF38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27AA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2F3" w14:textId="77777777" w:rsidR="003D27BB" w:rsidRPr="001C4A65" w:rsidRDefault="003D27BB" w:rsidP="00C05754">
            <w:pPr>
              <w:widowControl/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</w:tr>
      <w:tr w:rsidR="003D27BB" w:rsidRPr="001C4A65" w14:paraId="75E2BC30" w14:textId="77777777" w:rsidTr="003D27BB">
        <w:trPr>
          <w:trHeight w:val="14"/>
        </w:trPr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4659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A1C4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C973" w14:textId="77777777" w:rsidR="003D27BB" w:rsidRPr="001C4A65" w:rsidRDefault="003D27BB" w:rsidP="00C05754">
            <w:pPr>
              <w:widowControl/>
              <w:spacing w:line="240" w:lineRule="auto"/>
              <w:rPr>
                <w:rFonts w:ascii="Arial TUR" w:eastAsia="Times New Roman" w:hAnsi="Arial TUR" w:cs="Arial TUR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42D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27BB" w:rsidRPr="001C4A65" w14:paraId="30513318" w14:textId="77777777" w:rsidTr="003D27BB">
        <w:trPr>
          <w:trHeight w:val="258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656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3F53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1D4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138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499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E59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64BFE215" w14:textId="77777777" w:rsidR="003D27BB" w:rsidRPr="001C4A65" w:rsidRDefault="003D27BB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020D992" w14:textId="7F62C27B" w:rsidR="00CD1700" w:rsidRDefault="003D27BB" w:rsidP="00CD1700">
      <w:pPr>
        <w:pStyle w:val="AralkYok"/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D1700">
        <w:rPr>
          <w:rFonts w:ascii="Times New Roman" w:hAnsi="Times New Roman" w:cs="Times New Roman"/>
          <w:b/>
          <w:bCs/>
          <w:sz w:val="24"/>
          <w:szCs w:val="24"/>
        </w:rPr>
        <w:t xml:space="preserve">Komisyon Başkanı </w:t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700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</w:p>
    <w:p w14:paraId="29F3F5E0" w14:textId="508D386D" w:rsidR="00CD1700" w:rsidRDefault="00CD1700" w:rsidP="003D27B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Adı-Soyadı: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Adı-Soyadı: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Adı-Soyadı: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5DE3E9" w14:textId="00C2DE13" w:rsidR="00CD1700" w:rsidRDefault="00CD1700" w:rsidP="003D27B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Ünvanı: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Ünvanı: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Ünvanı:</w:t>
      </w:r>
    </w:p>
    <w:p w14:paraId="27311C56" w14:textId="77777777" w:rsidR="00CD1700" w:rsidRDefault="00CD1700" w:rsidP="003D27B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7FB4" w14:textId="531D9513" w:rsidR="00CD1700" w:rsidRPr="00CD1700" w:rsidRDefault="00CD1700" w:rsidP="00CD170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2E45B83D" w14:textId="4B4603F1" w:rsidR="00CD1700" w:rsidRPr="00CD1700" w:rsidRDefault="00CD1700" w:rsidP="003D27B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1700" w:rsidRPr="00CD170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A464" w14:textId="77777777" w:rsidR="006C4D94" w:rsidRDefault="006C4D94" w:rsidP="00534F7F">
      <w:pPr>
        <w:spacing w:line="240" w:lineRule="auto"/>
      </w:pPr>
      <w:r>
        <w:separator/>
      </w:r>
    </w:p>
  </w:endnote>
  <w:endnote w:type="continuationSeparator" w:id="0">
    <w:p w14:paraId="580962B9" w14:textId="77777777" w:rsidR="006C4D94" w:rsidRDefault="006C4D9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9665" w14:textId="77777777" w:rsidR="001E664F" w:rsidRDefault="001E66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98F5" w14:textId="77777777" w:rsidR="001E664F" w:rsidRDefault="001E66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6601" w14:textId="77777777" w:rsidR="006C4D94" w:rsidRDefault="006C4D94" w:rsidP="00534F7F">
      <w:pPr>
        <w:spacing w:line="240" w:lineRule="auto"/>
      </w:pPr>
      <w:r>
        <w:separator/>
      </w:r>
    </w:p>
  </w:footnote>
  <w:footnote w:type="continuationSeparator" w:id="0">
    <w:p w14:paraId="744808A8" w14:textId="77777777" w:rsidR="006C4D94" w:rsidRDefault="006C4D9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DDD2" w14:textId="77777777" w:rsidR="001E664F" w:rsidRDefault="001E66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77DA0278" w:rsidR="005F1684" w:rsidRPr="00B04548" w:rsidRDefault="003D27BB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</w:rPr>
          </w:pPr>
          <w:r>
            <w:rPr>
              <w:rFonts w:ascii="Cambria" w:hAnsi="Cambria"/>
              <w:bCs w:val="0"/>
              <w:color w:val="002060"/>
            </w:rPr>
            <w:t xml:space="preserve">Muayene ve Denetim Komisyonu Tutanağı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A311E37" w:rsidR="005F1684" w:rsidRPr="00C50205" w:rsidRDefault="001E664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04548">
            <w:rPr>
              <w:rFonts w:ascii="Cambria" w:hAnsi="Cambria"/>
              <w:color w:val="002060"/>
              <w:sz w:val="16"/>
              <w:szCs w:val="16"/>
            </w:rPr>
            <w:t>28</w:t>
          </w:r>
          <w:r w:rsidR="003D27BB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8FC7821" w:rsidR="005F1684" w:rsidRDefault="00B0454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09BD" w14:textId="77777777" w:rsidR="001E664F" w:rsidRDefault="001E6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60808">
    <w:abstractNumId w:val="1"/>
  </w:num>
  <w:num w:numId="2" w16cid:durableId="1465729383">
    <w:abstractNumId w:val="0"/>
  </w:num>
  <w:num w:numId="3" w16cid:durableId="1207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D6652"/>
    <w:rsid w:val="0010558B"/>
    <w:rsid w:val="001102B6"/>
    <w:rsid w:val="00164950"/>
    <w:rsid w:val="0016547C"/>
    <w:rsid w:val="001721E4"/>
    <w:rsid w:val="00181B64"/>
    <w:rsid w:val="001842CA"/>
    <w:rsid w:val="001E664F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3D27BB"/>
    <w:rsid w:val="004023B0"/>
    <w:rsid w:val="00496065"/>
    <w:rsid w:val="00496C13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C4D94"/>
    <w:rsid w:val="00715C4E"/>
    <w:rsid w:val="00732B57"/>
    <w:rsid w:val="0073606C"/>
    <w:rsid w:val="007D4382"/>
    <w:rsid w:val="00855ED1"/>
    <w:rsid w:val="008747AE"/>
    <w:rsid w:val="008839C7"/>
    <w:rsid w:val="00896680"/>
    <w:rsid w:val="008C58A9"/>
    <w:rsid w:val="008D0E59"/>
    <w:rsid w:val="00961546"/>
    <w:rsid w:val="009948D9"/>
    <w:rsid w:val="009B6319"/>
    <w:rsid w:val="009F55B1"/>
    <w:rsid w:val="00A125A4"/>
    <w:rsid w:val="00A354CE"/>
    <w:rsid w:val="00A454A3"/>
    <w:rsid w:val="00A746BF"/>
    <w:rsid w:val="00AD31E6"/>
    <w:rsid w:val="00B0041D"/>
    <w:rsid w:val="00B04548"/>
    <w:rsid w:val="00B20ED9"/>
    <w:rsid w:val="00B80667"/>
    <w:rsid w:val="00B94075"/>
    <w:rsid w:val="00BA2473"/>
    <w:rsid w:val="00BA2D27"/>
    <w:rsid w:val="00BA3B6B"/>
    <w:rsid w:val="00BC7571"/>
    <w:rsid w:val="00C0747C"/>
    <w:rsid w:val="00C305C2"/>
    <w:rsid w:val="00C50205"/>
    <w:rsid w:val="00C61E85"/>
    <w:rsid w:val="00CD1700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2020-11-10T09:52:00Z</cp:lastPrinted>
  <dcterms:created xsi:type="dcterms:W3CDTF">2023-12-25T08:29:00Z</dcterms:created>
  <dcterms:modified xsi:type="dcterms:W3CDTF">2025-04-08T07:49:00Z</dcterms:modified>
</cp:coreProperties>
</file>