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38" w:type="dxa"/>
        <w:tblLook w:val="04A0" w:firstRow="1" w:lastRow="0" w:firstColumn="1" w:lastColumn="0" w:noHBand="0" w:noVBand="1"/>
      </w:tblPr>
      <w:tblGrid>
        <w:gridCol w:w="3259"/>
        <w:gridCol w:w="3259"/>
        <w:gridCol w:w="3260"/>
      </w:tblGrid>
      <w:tr w:rsidR="008728BE" w:rsidRPr="008728BE" w14:paraId="64A793D8" w14:textId="77777777" w:rsidTr="008728BE">
        <w:tc>
          <w:tcPr>
            <w:tcW w:w="3259" w:type="dxa"/>
            <w:vAlign w:val="center"/>
          </w:tcPr>
          <w:p w14:paraId="67489839" w14:textId="450EE2A0" w:rsidR="008728BE" w:rsidRPr="008728BE" w:rsidRDefault="008728BE" w:rsidP="008728BE">
            <w:pPr>
              <w:widowControl/>
              <w:spacing w:after="160" w:line="256" w:lineRule="auto"/>
              <w:jc w:val="center"/>
              <w:rPr>
                <w:rFonts w:ascii="Cambria" w:eastAsia="Calibri" w:hAnsi="Cambria" w:cs="Times New Roman"/>
                <w:b/>
                <w:bCs/>
                <w:color w:val="auto"/>
                <w:sz w:val="24"/>
                <w:szCs w:val="24"/>
                <w:lang w:eastAsia="en-US"/>
              </w:rPr>
            </w:pPr>
            <w:r w:rsidRPr="008728BE">
              <w:rPr>
                <w:rFonts w:ascii="Cambria" w:eastAsia="Calibri" w:hAnsi="Cambria" w:cs="Times New Roman"/>
                <w:b/>
                <w:bCs/>
                <w:color w:val="auto"/>
                <w:sz w:val="24"/>
                <w:szCs w:val="24"/>
                <w:lang w:eastAsia="en-US"/>
              </w:rPr>
              <w:t>Proje No:</w:t>
            </w:r>
          </w:p>
        </w:tc>
        <w:tc>
          <w:tcPr>
            <w:tcW w:w="3259" w:type="dxa"/>
            <w:vAlign w:val="center"/>
          </w:tcPr>
          <w:p w14:paraId="6704BF76" w14:textId="3AA8028E" w:rsidR="008728BE" w:rsidRPr="008728BE" w:rsidRDefault="008728BE" w:rsidP="008728BE">
            <w:pPr>
              <w:widowControl/>
              <w:spacing w:after="160" w:line="256" w:lineRule="auto"/>
              <w:jc w:val="center"/>
              <w:rPr>
                <w:rFonts w:ascii="Cambria" w:eastAsia="Calibri" w:hAnsi="Cambria" w:cs="Times New Roman"/>
                <w:b/>
                <w:bCs/>
                <w:color w:val="auto"/>
                <w:sz w:val="24"/>
                <w:szCs w:val="24"/>
                <w:lang w:eastAsia="en-US"/>
              </w:rPr>
            </w:pPr>
            <w:r w:rsidRPr="008728BE">
              <w:rPr>
                <w:rFonts w:ascii="Cambria" w:eastAsia="Calibri" w:hAnsi="Cambria" w:cs="Times New Roman"/>
                <w:b/>
                <w:bCs/>
                <w:color w:val="auto"/>
                <w:sz w:val="24"/>
                <w:szCs w:val="24"/>
                <w:lang w:eastAsia="en-US"/>
              </w:rPr>
              <w:t>Başvuru Tarihi:</w:t>
            </w:r>
          </w:p>
        </w:tc>
        <w:tc>
          <w:tcPr>
            <w:tcW w:w="3260" w:type="dxa"/>
            <w:vAlign w:val="center"/>
          </w:tcPr>
          <w:p w14:paraId="3C31FC44" w14:textId="0FBB2124" w:rsidR="008728BE" w:rsidRPr="008728BE" w:rsidRDefault="008728BE" w:rsidP="008728BE">
            <w:pPr>
              <w:widowControl/>
              <w:spacing w:after="160" w:line="256" w:lineRule="auto"/>
              <w:jc w:val="center"/>
              <w:rPr>
                <w:rFonts w:ascii="Cambria" w:eastAsia="Calibri" w:hAnsi="Cambria" w:cs="Times New Roman"/>
                <w:b/>
                <w:bCs/>
                <w:color w:val="auto"/>
                <w:sz w:val="24"/>
                <w:szCs w:val="24"/>
                <w:lang w:eastAsia="en-US"/>
              </w:rPr>
            </w:pPr>
            <w:r w:rsidRPr="008728BE">
              <w:rPr>
                <w:rFonts w:ascii="Cambria" w:eastAsia="Calibri" w:hAnsi="Cambria" w:cs="Times New Roman"/>
                <w:b/>
                <w:bCs/>
                <w:color w:val="auto"/>
                <w:sz w:val="24"/>
                <w:szCs w:val="24"/>
                <w:lang w:eastAsia="en-US"/>
              </w:rPr>
              <w:t>Onay Tarihi:</w:t>
            </w:r>
          </w:p>
        </w:tc>
      </w:tr>
      <w:tr w:rsidR="008728BE" w:rsidRPr="008728BE" w14:paraId="6AF9D9E4" w14:textId="77777777" w:rsidTr="008728BE">
        <w:trPr>
          <w:trHeight w:val="230"/>
        </w:trPr>
        <w:tc>
          <w:tcPr>
            <w:tcW w:w="3259" w:type="dxa"/>
          </w:tcPr>
          <w:p w14:paraId="0BDFA8D4" w14:textId="77777777" w:rsidR="008728BE" w:rsidRPr="008728BE" w:rsidRDefault="008728BE" w:rsidP="005927A3">
            <w:pPr>
              <w:widowControl/>
              <w:spacing w:after="160" w:line="256" w:lineRule="auto"/>
              <w:jc w:val="center"/>
              <w:rPr>
                <w:rFonts w:ascii="Cambria" w:eastAsia="Calibri" w:hAnsi="Cambria" w:cs="Times New Roman"/>
                <w:color w:val="auto"/>
                <w:sz w:val="24"/>
                <w:szCs w:val="24"/>
                <w:lang w:eastAsia="en-US"/>
              </w:rPr>
            </w:pPr>
          </w:p>
        </w:tc>
        <w:tc>
          <w:tcPr>
            <w:tcW w:w="3259" w:type="dxa"/>
          </w:tcPr>
          <w:p w14:paraId="1E5C7AF3" w14:textId="77777777" w:rsidR="008728BE" w:rsidRPr="008728BE" w:rsidRDefault="008728BE" w:rsidP="005927A3">
            <w:pPr>
              <w:widowControl/>
              <w:spacing w:after="160" w:line="256" w:lineRule="auto"/>
              <w:jc w:val="center"/>
              <w:rPr>
                <w:rFonts w:ascii="Cambria" w:eastAsia="Calibri" w:hAnsi="Cambria" w:cs="Times New Roman"/>
                <w:color w:val="auto"/>
                <w:sz w:val="24"/>
                <w:szCs w:val="24"/>
                <w:lang w:eastAsia="en-US"/>
              </w:rPr>
            </w:pPr>
          </w:p>
        </w:tc>
        <w:tc>
          <w:tcPr>
            <w:tcW w:w="3260" w:type="dxa"/>
          </w:tcPr>
          <w:p w14:paraId="5CE57D04" w14:textId="77777777" w:rsidR="008728BE" w:rsidRPr="008728BE" w:rsidRDefault="008728BE" w:rsidP="005927A3">
            <w:pPr>
              <w:widowControl/>
              <w:spacing w:after="160" w:line="256" w:lineRule="auto"/>
              <w:jc w:val="center"/>
              <w:rPr>
                <w:rFonts w:ascii="Cambria" w:eastAsia="Calibri" w:hAnsi="Cambria" w:cs="Times New Roman"/>
                <w:color w:val="auto"/>
                <w:sz w:val="24"/>
                <w:szCs w:val="24"/>
                <w:lang w:eastAsia="en-US"/>
              </w:rPr>
            </w:pPr>
          </w:p>
        </w:tc>
      </w:tr>
    </w:tbl>
    <w:p w14:paraId="015553B4" w14:textId="77777777" w:rsidR="008728BE" w:rsidRPr="008728BE" w:rsidRDefault="008728BE" w:rsidP="008728BE">
      <w:pPr>
        <w:spacing w:before="240"/>
        <w:jc w:val="both"/>
        <w:rPr>
          <w:rFonts w:ascii="Cambria" w:hAnsi="Cambria"/>
          <w:b/>
          <w:sz w:val="24"/>
          <w:szCs w:val="24"/>
        </w:rPr>
      </w:pPr>
      <w:r w:rsidRPr="008728BE">
        <w:rPr>
          <w:rFonts w:ascii="Cambria" w:hAnsi="Cambria"/>
          <w:b/>
          <w:sz w:val="24"/>
          <w:szCs w:val="24"/>
        </w:rPr>
        <w:t>Hayvanlar Üzerinde Araştırmaların Etik Kodları:</w:t>
      </w:r>
    </w:p>
    <w:p w14:paraId="4178C82E"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İnsan ve hayvanların yararı ile sağlığın korunmasında en iyi yöntemlerin bulunması ve biyolojik bilgilerimizin artması gibi amaçlar, değişik tür sağlam hayvanlarda deneye başvurmayı zorunlu kılar. </w:t>
      </w:r>
    </w:p>
    <w:p w14:paraId="51A4517F"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Matematik ve bilgisayar modelleri ile in vitro biyolojik sistem araştırmaları gibi yöntemler daima doğruluğu kanıtlandıktan sonra deney hayvanına uygulanmalıdır.</w:t>
      </w:r>
    </w:p>
    <w:p w14:paraId="27D750B3"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Hayvan üzerindeki deneyler yalnızca insan ve hayvan sağlığı veya biyoloji ile ilgili bilgilerin artması söz konusu olduğunda uygulanmalıdır. </w:t>
      </w:r>
    </w:p>
    <w:p w14:paraId="0A3FBB85"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Deney için seçilen hayvanlar uygun tür ve nitelikte olmalı, sayıları bilimsel sonucu verebilecek minimumu aşmamalıdır. </w:t>
      </w:r>
    </w:p>
    <w:p w14:paraId="4A09A4A6"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Araştırmacılar ve yardımcıları, hayvanlara daima duyarlı davranmalı, onları en az ağrı, sıkıntı verebilecek şekilde kullanmayı bir etik zorunluluk olarak kabul etmelidirler. </w:t>
      </w:r>
    </w:p>
    <w:p w14:paraId="6EFE4B25"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Araştırmacılar, insanda ağrıyla sonuçlanan işlemlerin omurgalı hayvan türlerinde de ağrıya neden olacağını bilmeli ve anlamalıdırlar. </w:t>
      </w:r>
    </w:p>
    <w:p w14:paraId="2C95B84A"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Hayvanda ağrı, geçici veya minimal anksiyete yaratabilecek her işlem, uygun veteriner hekimlik yöntemlerine bağlı kalınarak sedasyon, analjezi veya anestezi altında yapılmalıdır. Kimyasal ajanlarla paralize edilmiş hayvanlarda cerrahi operasyonlar veya ağrılı girişimler yapılmamalıdır. </w:t>
      </w:r>
    </w:p>
    <w:p w14:paraId="06CBAD74" w14:textId="206596CF"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(7)</w:t>
      </w:r>
      <w:proofErr w:type="spellStart"/>
      <w:r w:rsidRPr="008728BE">
        <w:rPr>
          <w:rFonts w:ascii="Cambria" w:hAnsi="Cambria"/>
          <w:sz w:val="24"/>
          <w:szCs w:val="24"/>
        </w:rPr>
        <w:t>nci</w:t>
      </w:r>
      <w:proofErr w:type="spellEnd"/>
      <w:r w:rsidRPr="008728BE">
        <w:rPr>
          <w:rFonts w:ascii="Cambria" w:hAnsi="Cambria"/>
          <w:sz w:val="24"/>
          <w:szCs w:val="24"/>
        </w:rPr>
        <w:t xml:space="preserve"> maddedeki koşula aykırı durumlarda araştırma kararı yalnız araştırmayı yapan tarafından verilecekse, 4., 5., 6. maddelere uygun olarak yapılmalı veya karar bir yetkili kurula bırakılmalıdır. Ancak, ağrılı girişim gerektiren bu tür çalışmalar, sadece eğitim amaçlı yapılamaz. </w:t>
      </w:r>
    </w:p>
    <w:p w14:paraId="4EC9E1F4"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Deney bitiminde veya deney sırasında, şiddetli ağrı, acı çeken ve ilaçla tedavisi mümkün olmayan hayvanların acı duymayacak şekilde ölümüne yardım edilmelidir.</w:t>
      </w:r>
    </w:p>
    <w:p w14:paraId="31EE2AED"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Biyomedikal araştırma için kafeste bulundurulan hayvanlarla mümkün olabilen en iyi koşullar sağlamalıdır. Normal koşullarda hayvan laboratuvarı deneyimli bir veteriner gözetimde olmalıdır. Gerektiğinde veteriner bakımı arttırılmalıdır.</w:t>
      </w:r>
    </w:p>
    <w:p w14:paraId="18F1A569" w14:textId="77777777" w:rsidR="008728BE" w:rsidRPr="008728BE" w:rsidRDefault="008728BE" w:rsidP="008728BE">
      <w:pPr>
        <w:widowControl/>
        <w:numPr>
          <w:ilvl w:val="0"/>
          <w:numId w:val="5"/>
        </w:numPr>
        <w:spacing w:line="240" w:lineRule="auto"/>
        <w:jc w:val="both"/>
        <w:rPr>
          <w:rFonts w:ascii="Cambria" w:hAnsi="Cambria"/>
          <w:sz w:val="24"/>
          <w:szCs w:val="24"/>
        </w:rPr>
      </w:pPr>
      <w:r w:rsidRPr="008728BE">
        <w:rPr>
          <w:rFonts w:ascii="Cambria" w:hAnsi="Cambria"/>
          <w:sz w:val="24"/>
          <w:szCs w:val="24"/>
        </w:rPr>
        <w:t xml:space="preserve">Araştırma kurumu yöneticileri, planlanan araştırmadaki sorumlu araştırmacının hayvan deneylerinde yeterli olup olmadığını denetleyebilmelidir. Araştırmacıya elverişli kullanım koşulları yaratılmalı, ilgililere emanet edilen hayvanların doğru ve verimli kullanılması öğretilmelidir. </w:t>
      </w:r>
    </w:p>
    <w:p w14:paraId="0963626C" w14:textId="77777777" w:rsidR="008728BE" w:rsidRPr="008728BE" w:rsidRDefault="008728BE" w:rsidP="008728BE">
      <w:pPr>
        <w:jc w:val="both"/>
        <w:rPr>
          <w:rFonts w:ascii="Cambria" w:hAnsi="Cambria"/>
          <w:sz w:val="24"/>
          <w:szCs w:val="24"/>
        </w:rPr>
      </w:pPr>
    </w:p>
    <w:p w14:paraId="44C38254" w14:textId="77777777" w:rsidR="008728BE" w:rsidRPr="008728BE" w:rsidRDefault="008728BE" w:rsidP="008728BE">
      <w:pPr>
        <w:jc w:val="both"/>
        <w:rPr>
          <w:rFonts w:ascii="Cambria" w:eastAsia="Batang" w:hAnsi="Cambria"/>
          <w:sz w:val="24"/>
          <w:szCs w:val="24"/>
        </w:rPr>
      </w:pPr>
      <w:r w:rsidRPr="008728BE">
        <w:rPr>
          <w:rFonts w:ascii="Cambria" w:eastAsia="Batang" w:hAnsi="Cambria"/>
          <w:b/>
          <w:sz w:val="24"/>
          <w:szCs w:val="24"/>
        </w:rPr>
        <w:t>Araştırmanın sorumluları olarak</w:t>
      </w:r>
      <w:r w:rsidRPr="008728BE">
        <w:rPr>
          <w:rFonts w:ascii="Cambria" w:eastAsia="Batang" w:hAnsi="Cambria"/>
          <w:sz w:val="24"/>
          <w:szCs w:val="24"/>
        </w:rPr>
        <w:t xml:space="preserve"> araştırmayı, Hayvan Hakları Evrensel Bildirgesi; Deneysel ve Diğer Bilimsel Amaçlarla Kullanılacak Omurgalı Hayvanların Korunması Hakkında Avrupa Konvansiyonu; Deney Hayvanlarının Üretim Yerleri ile Deney Yapılacak Olan Laboratuvarların Kuruluş, Çalışma, Denetleme, Usul ve Esaslarına Dair Yönetmelik (25464); Hayvanları Koruma Kanunu (5199); Hayvan Deneyleri Etik Kurullarının Çalışma Usul ve Esaslarına Dair Yönetmelik (26220) ve Karabük Üniversitesi Hayvan Araştırmaları Etik Kurulu Yönergesi koşullarına uygun olarak yürüteceğimize </w:t>
      </w:r>
      <w:r w:rsidRPr="008728BE">
        <w:rPr>
          <w:rFonts w:ascii="Cambria" w:eastAsia="Batang" w:hAnsi="Cambria"/>
          <w:b/>
          <w:sz w:val="24"/>
          <w:szCs w:val="24"/>
        </w:rPr>
        <w:t>söz veriyoruz</w:t>
      </w:r>
      <w:r w:rsidRPr="008728BE">
        <w:rPr>
          <w:rFonts w:ascii="Cambria" w:eastAsia="Batang" w:hAnsi="Cambria"/>
          <w:sz w:val="24"/>
          <w:szCs w:val="24"/>
        </w:rPr>
        <w:t xml:space="preserve">. </w:t>
      </w:r>
    </w:p>
    <w:p w14:paraId="1B6BBA18" w14:textId="77777777" w:rsidR="008728BE" w:rsidRDefault="008728BE" w:rsidP="008728BE">
      <w:pPr>
        <w:jc w:val="both"/>
        <w:rPr>
          <w:rFonts w:ascii="Cambria" w:hAnsi="Cambria"/>
          <w:sz w:val="24"/>
          <w:szCs w:val="24"/>
        </w:rPr>
      </w:pPr>
    </w:p>
    <w:p w14:paraId="78CBA491" w14:textId="77777777" w:rsidR="008728BE" w:rsidRPr="008728BE" w:rsidRDefault="008728BE" w:rsidP="008728BE">
      <w:pPr>
        <w:jc w:val="both"/>
        <w:rPr>
          <w:rFonts w:ascii="Cambria" w:hAnsi="Cambria"/>
          <w:sz w:val="24"/>
          <w:szCs w:val="24"/>
        </w:rPr>
      </w:pPr>
    </w:p>
    <w:p w14:paraId="0ECEDB93" w14:textId="713EBEFD" w:rsidR="008728BE" w:rsidRPr="008728BE" w:rsidRDefault="008728BE" w:rsidP="008728BE">
      <w:pPr>
        <w:jc w:val="both"/>
        <w:rPr>
          <w:rFonts w:ascii="Cambria" w:hAnsi="Cambria"/>
          <w:sz w:val="24"/>
          <w:szCs w:val="24"/>
        </w:rPr>
      </w:pPr>
      <w:r w:rsidRPr="008728BE">
        <w:rPr>
          <w:rFonts w:ascii="Cambria" w:hAnsi="Cambria"/>
          <w:b/>
          <w:sz w:val="24"/>
          <w:szCs w:val="24"/>
        </w:rPr>
        <w:lastRenderedPageBreak/>
        <w:t>Araştırmacıların</w:t>
      </w:r>
      <w:r w:rsidRPr="008728BE">
        <w:rPr>
          <w:rFonts w:ascii="Cambria" w:hAnsi="Cambria"/>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854"/>
        <w:gridCol w:w="2123"/>
        <w:gridCol w:w="1627"/>
        <w:gridCol w:w="1074"/>
        <w:gridCol w:w="1312"/>
      </w:tblGrid>
      <w:tr w:rsidR="008728BE" w:rsidRPr="008728BE" w14:paraId="29A78E74" w14:textId="77777777" w:rsidTr="008728BE">
        <w:tc>
          <w:tcPr>
            <w:tcW w:w="2075" w:type="dxa"/>
            <w:vAlign w:val="center"/>
          </w:tcPr>
          <w:p w14:paraId="30CA5A5D" w14:textId="77777777" w:rsidR="008728BE" w:rsidRPr="008728BE" w:rsidRDefault="008728BE" w:rsidP="008728BE">
            <w:pPr>
              <w:jc w:val="center"/>
              <w:rPr>
                <w:rFonts w:ascii="Cambria" w:hAnsi="Cambria"/>
                <w:b/>
                <w:bCs/>
                <w:sz w:val="24"/>
                <w:szCs w:val="24"/>
              </w:rPr>
            </w:pPr>
            <w:r w:rsidRPr="008728BE">
              <w:rPr>
                <w:rFonts w:ascii="Cambria" w:hAnsi="Cambria"/>
                <w:b/>
                <w:bCs/>
                <w:sz w:val="24"/>
                <w:szCs w:val="24"/>
              </w:rPr>
              <w:t>Adı Soyadı</w:t>
            </w:r>
          </w:p>
        </w:tc>
        <w:tc>
          <w:tcPr>
            <w:tcW w:w="1854" w:type="dxa"/>
            <w:vAlign w:val="center"/>
          </w:tcPr>
          <w:p w14:paraId="5DF971F5" w14:textId="77777777" w:rsidR="008728BE" w:rsidRPr="008728BE" w:rsidRDefault="008728BE" w:rsidP="008728BE">
            <w:pPr>
              <w:jc w:val="center"/>
              <w:rPr>
                <w:rFonts w:ascii="Cambria" w:hAnsi="Cambria"/>
                <w:b/>
                <w:bCs/>
                <w:sz w:val="24"/>
                <w:szCs w:val="24"/>
              </w:rPr>
            </w:pPr>
            <w:r w:rsidRPr="008728BE">
              <w:rPr>
                <w:rFonts w:ascii="Cambria" w:hAnsi="Cambria"/>
                <w:b/>
                <w:bCs/>
                <w:sz w:val="24"/>
                <w:szCs w:val="24"/>
              </w:rPr>
              <w:t>Görevi/Unvanı</w:t>
            </w:r>
          </w:p>
        </w:tc>
        <w:tc>
          <w:tcPr>
            <w:tcW w:w="2123" w:type="dxa"/>
            <w:vAlign w:val="center"/>
          </w:tcPr>
          <w:p w14:paraId="4595AB7B" w14:textId="77777777" w:rsidR="008728BE" w:rsidRPr="008728BE" w:rsidRDefault="008728BE" w:rsidP="008728BE">
            <w:pPr>
              <w:jc w:val="center"/>
              <w:rPr>
                <w:rFonts w:ascii="Cambria" w:hAnsi="Cambria"/>
                <w:b/>
                <w:bCs/>
                <w:sz w:val="24"/>
                <w:szCs w:val="24"/>
              </w:rPr>
            </w:pPr>
            <w:r w:rsidRPr="008728BE">
              <w:rPr>
                <w:rFonts w:ascii="Cambria" w:hAnsi="Cambria"/>
                <w:b/>
                <w:bCs/>
                <w:sz w:val="24"/>
                <w:szCs w:val="24"/>
              </w:rPr>
              <w:t>Kurumu/Bölümü</w:t>
            </w:r>
          </w:p>
        </w:tc>
        <w:tc>
          <w:tcPr>
            <w:tcW w:w="1627" w:type="dxa"/>
            <w:vAlign w:val="center"/>
          </w:tcPr>
          <w:p w14:paraId="19E0619B" w14:textId="06A5ABB3" w:rsidR="008728BE" w:rsidRPr="008728BE" w:rsidRDefault="008728BE" w:rsidP="008728BE">
            <w:pPr>
              <w:jc w:val="center"/>
              <w:rPr>
                <w:rFonts w:ascii="Cambria" w:hAnsi="Cambria"/>
                <w:b/>
                <w:bCs/>
                <w:sz w:val="24"/>
                <w:szCs w:val="24"/>
              </w:rPr>
            </w:pPr>
            <w:r w:rsidRPr="008728BE">
              <w:rPr>
                <w:rFonts w:ascii="Cambria" w:hAnsi="Cambria"/>
                <w:b/>
                <w:bCs/>
                <w:sz w:val="24"/>
                <w:szCs w:val="24"/>
              </w:rPr>
              <w:t>Telefon numarası</w:t>
            </w:r>
            <w:r>
              <w:rPr>
                <w:rFonts w:ascii="Cambria" w:hAnsi="Cambria"/>
                <w:b/>
                <w:bCs/>
                <w:sz w:val="24"/>
                <w:szCs w:val="24"/>
              </w:rPr>
              <w:t>,</w:t>
            </w:r>
          </w:p>
          <w:p w14:paraId="500D3B91" w14:textId="0773F5B4" w:rsidR="008728BE" w:rsidRPr="008728BE" w:rsidRDefault="008728BE" w:rsidP="008728BE">
            <w:pPr>
              <w:jc w:val="center"/>
              <w:rPr>
                <w:rFonts w:ascii="Cambria" w:hAnsi="Cambria"/>
                <w:b/>
                <w:bCs/>
                <w:sz w:val="24"/>
                <w:szCs w:val="24"/>
              </w:rPr>
            </w:pPr>
            <w:proofErr w:type="gramStart"/>
            <w:r w:rsidRPr="008728BE">
              <w:rPr>
                <w:rFonts w:ascii="Cambria" w:hAnsi="Cambria"/>
                <w:b/>
                <w:bCs/>
                <w:sz w:val="24"/>
                <w:szCs w:val="24"/>
              </w:rPr>
              <w:t>e</w:t>
            </w:r>
            <w:proofErr w:type="gramEnd"/>
            <w:r w:rsidRPr="008728BE">
              <w:rPr>
                <w:rFonts w:ascii="Cambria" w:hAnsi="Cambria"/>
                <w:b/>
                <w:bCs/>
                <w:sz w:val="24"/>
                <w:szCs w:val="24"/>
              </w:rPr>
              <w:t>-postası</w:t>
            </w:r>
          </w:p>
        </w:tc>
        <w:tc>
          <w:tcPr>
            <w:tcW w:w="1074" w:type="dxa"/>
            <w:vAlign w:val="center"/>
          </w:tcPr>
          <w:p w14:paraId="26B315B9" w14:textId="77777777" w:rsidR="008728BE" w:rsidRPr="008728BE" w:rsidRDefault="008728BE" w:rsidP="008728BE">
            <w:pPr>
              <w:jc w:val="center"/>
              <w:rPr>
                <w:rFonts w:ascii="Cambria" w:hAnsi="Cambria"/>
                <w:b/>
                <w:bCs/>
                <w:sz w:val="24"/>
                <w:szCs w:val="24"/>
              </w:rPr>
            </w:pPr>
            <w:r w:rsidRPr="008728BE">
              <w:rPr>
                <w:rFonts w:ascii="Cambria" w:hAnsi="Cambria"/>
                <w:b/>
                <w:bCs/>
                <w:sz w:val="24"/>
                <w:szCs w:val="24"/>
              </w:rPr>
              <w:t>**DHKS</w:t>
            </w:r>
          </w:p>
          <w:p w14:paraId="3F553133" w14:textId="68A7F871" w:rsidR="008728BE" w:rsidRPr="008728BE" w:rsidRDefault="008728BE" w:rsidP="008728BE">
            <w:pPr>
              <w:jc w:val="center"/>
              <w:rPr>
                <w:rFonts w:ascii="Cambria" w:hAnsi="Cambria"/>
                <w:b/>
                <w:bCs/>
                <w:sz w:val="24"/>
                <w:szCs w:val="24"/>
              </w:rPr>
            </w:pPr>
            <w:r w:rsidRPr="008728BE">
              <w:rPr>
                <w:rFonts w:ascii="Cambria" w:hAnsi="Cambria"/>
                <w:b/>
                <w:bCs/>
                <w:noProof/>
                <w:sz w:val="24"/>
                <w:szCs w:val="24"/>
              </w:rPr>
              <mc:AlternateContent>
                <mc:Choice Requires="wpc">
                  <w:drawing>
                    <wp:inline distT="0" distB="0" distL="0" distR="0" wp14:anchorId="6532F044" wp14:editId="4C580AED">
                      <wp:extent cx="533400" cy="228600"/>
                      <wp:effectExtent l="2540" t="0" r="0" b="2540"/>
                      <wp:docPr id="43553998" name="Tuval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412E560" id="Tuval 1" o:spid="_x0000_s1026" editas="canvas" style="width:42pt;height:18pt;mso-position-horizontal-relative:char;mso-position-vertical-relative:line" coordsize="533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dgi5/bAAAAAwEAAA8AAABkcnMv&#10;ZG93bnJldi54bWxMj0FLxDAQhe+C/yGM4EXcdN21lNp0EUEQwYO7CntMm7GpJpPSpLv13zt6WS8P&#10;Hm9475tqM3snDjjGPpCC5SIDgdQG01On4G33eF2AiEmT0S4QKvjGCJv6/KzSpQlHesXDNnWCSyiW&#10;WoFNaSiljK1Fr+MiDEicfYTR68R27KQZ9ZHLvZM3WZZLr3viBasHfLDYfm0nr+C5za8+l82098XL&#10;u13duv1T2q2VuryY7+9AJJzT6Rh+8RkdamZqwkQmCqeAH0l/ylmxZtcoWOUZyLqS/9nrHwAAAP//&#10;AwBQSwECLQAUAAYACAAAACEAtoM4kv4AAADhAQAAEwAAAAAAAAAAAAAAAAAAAAAAW0NvbnRlbnRf&#10;VHlwZXNdLnhtbFBLAQItABQABgAIAAAAIQA4/SH/1gAAAJQBAAALAAAAAAAAAAAAAAAAAC8BAABf&#10;cmVscy8ucmVsc1BLAQItABQABgAIAAAAIQBh8CCLFAEAAD4CAAAOAAAAAAAAAAAAAAAAAC4CAABk&#10;cnMvZTJvRG9jLnhtbFBLAQItABQABgAIAAAAIQAXYIuf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height:2286;visibility:visible;mso-wrap-style:square">
                        <v:fill o:detectmouseclick="t"/>
                        <v:path o:connecttype="none"/>
                      </v:shape>
                      <w10:anchorlock/>
                    </v:group>
                  </w:pict>
                </mc:Fallback>
              </mc:AlternateContent>
            </w:r>
          </w:p>
        </w:tc>
        <w:tc>
          <w:tcPr>
            <w:tcW w:w="1312" w:type="dxa"/>
            <w:vAlign w:val="center"/>
          </w:tcPr>
          <w:p w14:paraId="424D46F2" w14:textId="77777777" w:rsidR="008728BE" w:rsidRPr="008728BE" w:rsidRDefault="008728BE" w:rsidP="008728BE">
            <w:pPr>
              <w:jc w:val="center"/>
              <w:rPr>
                <w:rFonts w:ascii="Cambria" w:hAnsi="Cambria"/>
                <w:b/>
                <w:bCs/>
                <w:sz w:val="24"/>
                <w:szCs w:val="24"/>
              </w:rPr>
            </w:pPr>
            <w:r w:rsidRPr="008728BE">
              <w:rPr>
                <w:rFonts w:ascii="Cambria" w:hAnsi="Cambria"/>
                <w:b/>
                <w:bCs/>
                <w:sz w:val="24"/>
                <w:szCs w:val="24"/>
              </w:rPr>
              <w:t>İmzası</w:t>
            </w:r>
          </w:p>
        </w:tc>
      </w:tr>
      <w:tr w:rsidR="008728BE" w:rsidRPr="008728BE" w14:paraId="607DD186" w14:textId="77777777" w:rsidTr="008728BE">
        <w:trPr>
          <w:trHeight w:val="387"/>
        </w:trPr>
        <w:tc>
          <w:tcPr>
            <w:tcW w:w="2075" w:type="dxa"/>
          </w:tcPr>
          <w:p w14:paraId="1C10B822" w14:textId="77777777" w:rsidR="008728BE" w:rsidRPr="008728BE" w:rsidRDefault="008728BE" w:rsidP="00AD7538">
            <w:pPr>
              <w:jc w:val="both"/>
              <w:rPr>
                <w:rFonts w:ascii="Cambria" w:hAnsi="Cambria"/>
                <w:sz w:val="24"/>
                <w:szCs w:val="24"/>
              </w:rPr>
            </w:pPr>
            <w:r w:rsidRPr="008728BE">
              <w:rPr>
                <w:rFonts w:ascii="Cambria" w:hAnsi="Cambria"/>
                <w:sz w:val="24"/>
                <w:szCs w:val="24"/>
              </w:rPr>
              <w:t>*Proje yürütücüsü:</w:t>
            </w:r>
          </w:p>
        </w:tc>
        <w:tc>
          <w:tcPr>
            <w:tcW w:w="1854" w:type="dxa"/>
          </w:tcPr>
          <w:p w14:paraId="4874A879" w14:textId="77777777" w:rsidR="008728BE" w:rsidRPr="008728BE" w:rsidRDefault="008728BE" w:rsidP="00AD7538">
            <w:pPr>
              <w:jc w:val="both"/>
              <w:rPr>
                <w:rFonts w:ascii="Cambria" w:hAnsi="Cambria"/>
                <w:sz w:val="24"/>
                <w:szCs w:val="24"/>
              </w:rPr>
            </w:pPr>
          </w:p>
        </w:tc>
        <w:tc>
          <w:tcPr>
            <w:tcW w:w="2123" w:type="dxa"/>
          </w:tcPr>
          <w:p w14:paraId="3E7005AB" w14:textId="77777777" w:rsidR="008728BE" w:rsidRPr="008728BE" w:rsidRDefault="008728BE" w:rsidP="00AD7538">
            <w:pPr>
              <w:jc w:val="both"/>
              <w:rPr>
                <w:rFonts w:ascii="Cambria" w:hAnsi="Cambria"/>
                <w:sz w:val="24"/>
                <w:szCs w:val="24"/>
              </w:rPr>
            </w:pPr>
          </w:p>
        </w:tc>
        <w:tc>
          <w:tcPr>
            <w:tcW w:w="1627" w:type="dxa"/>
          </w:tcPr>
          <w:p w14:paraId="6A96578C" w14:textId="77777777" w:rsidR="008728BE" w:rsidRPr="008728BE" w:rsidRDefault="008728BE" w:rsidP="00AD7538">
            <w:pPr>
              <w:jc w:val="both"/>
              <w:rPr>
                <w:rFonts w:ascii="Cambria" w:hAnsi="Cambria"/>
                <w:sz w:val="24"/>
                <w:szCs w:val="24"/>
              </w:rPr>
            </w:pPr>
          </w:p>
        </w:tc>
        <w:tc>
          <w:tcPr>
            <w:tcW w:w="1074" w:type="dxa"/>
          </w:tcPr>
          <w:p w14:paraId="24A97B50"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1"/>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 xml:space="preserve">Var  </w:t>
            </w:r>
          </w:p>
          <w:p w14:paraId="14EC83A8"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2"/>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Yok</w:t>
            </w:r>
          </w:p>
        </w:tc>
        <w:tc>
          <w:tcPr>
            <w:tcW w:w="1312" w:type="dxa"/>
          </w:tcPr>
          <w:p w14:paraId="50838478" w14:textId="77777777" w:rsidR="008728BE" w:rsidRPr="008728BE" w:rsidRDefault="008728BE" w:rsidP="00AD7538">
            <w:pPr>
              <w:jc w:val="both"/>
              <w:rPr>
                <w:rFonts w:ascii="Cambria" w:hAnsi="Cambria"/>
                <w:sz w:val="24"/>
                <w:szCs w:val="24"/>
              </w:rPr>
            </w:pPr>
          </w:p>
        </w:tc>
      </w:tr>
      <w:tr w:rsidR="008728BE" w:rsidRPr="008728BE" w14:paraId="7EE40D65" w14:textId="77777777" w:rsidTr="008728BE">
        <w:trPr>
          <w:trHeight w:val="200"/>
        </w:trPr>
        <w:tc>
          <w:tcPr>
            <w:tcW w:w="2075" w:type="dxa"/>
          </w:tcPr>
          <w:p w14:paraId="55DBEB07" w14:textId="77777777" w:rsidR="008728BE" w:rsidRPr="008728BE" w:rsidRDefault="008728BE" w:rsidP="00AD7538">
            <w:pPr>
              <w:jc w:val="both"/>
              <w:rPr>
                <w:rFonts w:ascii="Cambria" w:hAnsi="Cambria"/>
                <w:sz w:val="24"/>
                <w:szCs w:val="24"/>
              </w:rPr>
            </w:pPr>
          </w:p>
        </w:tc>
        <w:tc>
          <w:tcPr>
            <w:tcW w:w="1854" w:type="dxa"/>
          </w:tcPr>
          <w:p w14:paraId="70D45437" w14:textId="77777777" w:rsidR="008728BE" w:rsidRPr="008728BE" w:rsidRDefault="008728BE" w:rsidP="00AD7538">
            <w:pPr>
              <w:jc w:val="both"/>
              <w:rPr>
                <w:rFonts w:ascii="Cambria" w:hAnsi="Cambria"/>
                <w:sz w:val="24"/>
                <w:szCs w:val="24"/>
              </w:rPr>
            </w:pPr>
          </w:p>
        </w:tc>
        <w:tc>
          <w:tcPr>
            <w:tcW w:w="2123" w:type="dxa"/>
          </w:tcPr>
          <w:p w14:paraId="1CAFB8AB" w14:textId="77777777" w:rsidR="008728BE" w:rsidRPr="008728BE" w:rsidRDefault="008728BE" w:rsidP="00AD7538">
            <w:pPr>
              <w:jc w:val="both"/>
              <w:rPr>
                <w:rFonts w:ascii="Cambria" w:hAnsi="Cambria"/>
                <w:sz w:val="24"/>
                <w:szCs w:val="24"/>
              </w:rPr>
            </w:pPr>
          </w:p>
        </w:tc>
        <w:tc>
          <w:tcPr>
            <w:tcW w:w="1627" w:type="dxa"/>
          </w:tcPr>
          <w:p w14:paraId="1C4C472C" w14:textId="77777777" w:rsidR="008728BE" w:rsidRPr="008728BE" w:rsidRDefault="008728BE" w:rsidP="00AD7538">
            <w:pPr>
              <w:jc w:val="both"/>
              <w:rPr>
                <w:rFonts w:ascii="Cambria" w:hAnsi="Cambria"/>
                <w:sz w:val="24"/>
                <w:szCs w:val="24"/>
              </w:rPr>
            </w:pPr>
          </w:p>
        </w:tc>
        <w:tc>
          <w:tcPr>
            <w:tcW w:w="1074" w:type="dxa"/>
          </w:tcPr>
          <w:p w14:paraId="35532EAA"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1"/>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 xml:space="preserve">Var  </w:t>
            </w:r>
          </w:p>
          <w:p w14:paraId="5331F4C4"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2"/>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Yok</w:t>
            </w:r>
          </w:p>
        </w:tc>
        <w:tc>
          <w:tcPr>
            <w:tcW w:w="1312" w:type="dxa"/>
          </w:tcPr>
          <w:p w14:paraId="3E87E835" w14:textId="77777777" w:rsidR="008728BE" w:rsidRPr="008728BE" w:rsidRDefault="008728BE" w:rsidP="00AD7538">
            <w:pPr>
              <w:jc w:val="both"/>
              <w:rPr>
                <w:rFonts w:ascii="Cambria" w:hAnsi="Cambria"/>
                <w:sz w:val="24"/>
                <w:szCs w:val="24"/>
              </w:rPr>
            </w:pPr>
          </w:p>
        </w:tc>
      </w:tr>
      <w:tr w:rsidR="008728BE" w:rsidRPr="008728BE" w14:paraId="71872E23" w14:textId="77777777" w:rsidTr="008728BE">
        <w:trPr>
          <w:trHeight w:val="387"/>
        </w:trPr>
        <w:tc>
          <w:tcPr>
            <w:tcW w:w="2075" w:type="dxa"/>
          </w:tcPr>
          <w:p w14:paraId="0DE2DB39" w14:textId="77777777" w:rsidR="008728BE" w:rsidRPr="008728BE" w:rsidRDefault="008728BE" w:rsidP="00AD7538">
            <w:pPr>
              <w:jc w:val="both"/>
              <w:rPr>
                <w:rFonts w:ascii="Cambria" w:hAnsi="Cambria"/>
                <w:sz w:val="24"/>
                <w:szCs w:val="24"/>
              </w:rPr>
            </w:pPr>
          </w:p>
        </w:tc>
        <w:tc>
          <w:tcPr>
            <w:tcW w:w="1854" w:type="dxa"/>
          </w:tcPr>
          <w:p w14:paraId="5300D32D" w14:textId="77777777" w:rsidR="008728BE" w:rsidRPr="008728BE" w:rsidRDefault="008728BE" w:rsidP="00AD7538">
            <w:pPr>
              <w:jc w:val="both"/>
              <w:rPr>
                <w:rFonts w:ascii="Cambria" w:hAnsi="Cambria"/>
                <w:sz w:val="24"/>
                <w:szCs w:val="24"/>
              </w:rPr>
            </w:pPr>
          </w:p>
        </w:tc>
        <w:tc>
          <w:tcPr>
            <w:tcW w:w="2123" w:type="dxa"/>
          </w:tcPr>
          <w:p w14:paraId="61B24B66" w14:textId="77777777" w:rsidR="008728BE" w:rsidRPr="008728BE" w:rsidRDefault="008728BE" w:rsidP="00AD7538">
            <w:pPr>
              <w:jc w:val="both"/>
              <w:rPr>
                <w:rFonts w:ascii="Cambria" w:hAnsi="Cambria"/>
                <w:sz w:val="24"/>
                <w:szCs w:val="24"/>
              </w:rPr>
            </w:pPr>
          </w:p>
        </w:tc>
        <w:tc>
          <w:tcPr>
            <w:tcW w:w="1627" w:type="dxa"/>
          </w:tcPr>
          <w:p w14:paraId="10037108" w14:textId="77777777" w:rsidR="008728BE" w:rsidRPr="008728BE" w:rsidRDefault="008728BE" w:rsidP="00AD7538">
            <w:pPr>
              <w:jc w:val="both"/>
              <w:rPr>
                <w:rFonts w:ascii="Cambria" w:hAnsi="Cambria"/>
                <w:sz w:val="24"/>
                <w:szCs w:val="24"/>
              </w:rPr>
            </w:pPr>
          </w:p>
        </w:tc>
        <w:tc>
          <w:tcPr>
            <w:tcW w:w="1074" w:type="dxa"/>
          </w:tcPr>
          <w:p w14:paraId="6F1405BD"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1"/>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 xml:space="preserve">Var  </w:t>
            </w:r>
          </w:p>
          <w:p w14:paraId="6E2D0896"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2"/>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Yok</w:t>
            </w:r>
          </w:p>
        </w:tc>
        <w:tc>
          <w:tcPr>
            <w:tcW w:w="1312" w:type="dxa"/>
          </w:tcPr>
          <w:p w14:paraId="50AF561B" w14:textId="77777777" w:rsidR="008728BE" w:rsidRPr="008728BE" w:rsidRDefault="008728BE" w:rsidP="00AD7538">
            <w:pPr>
              <w:jc w:val="both"/>
              <w:rPr>
                <w:rFonts w:ascii="Cambria" w:hAnsi="Cambria"/>
                <w:sz w:val="24"/>
                <w:szCs w:val="24"/>
              </w:rPr>
            </w:pPr>
          </w:p>
        </w:tc>
      </w:tr>
      <w:tr w:rsidR="008728BE" w:rsidRPr="008728BE" w14:paraId="253BE420" w14:textId="77777777" w:rsidTr="008728BE">
        <w:trPr>
          <w:trHeight w:val="387"/>
        </w:trPr>
        <w:tc>
          <w:tcPr>
            <w:tcW w:w="2075" w:type="dxa"/>
          </w:tcPr>
          <w:p w14:paraId="6A01D6DE" w14:textId="77777777" w:rsidR="008728BE" w:rsidRPr="008728BE" w:rsidRDefault="008728BE" w:rsidP="00AD7538">
            <w:pPr>
              <w:jc w:val="both"/>
              <w:rPr>
                <w:rFonts w:ascii="Cambria" w:hAnsi="Cambria"/>
                <w:sz w:val="24"/>
                <w:szCs w:val="24"/>
              </w:rPr>
            </w:pPr>
          </w:p>
        </w:tc>
        <w:tc>
          <w:tcPr>
            <w:tcW w:w="1854" w:type="dxa"/>
          </w:tcPr>
          <w:p w14:paraId="639D010D" w14:textId="77777777" w:rsidR="008728BE" w:rsidRPr="008728BE" w:rsidRDefault="008728BE" w:rsidP="00AD7538">
            <w:pPr>
              <w:jc w:val="both"/>
              <w:rPr>
                <w:rFonts w:ascii="Cambria" w:hAnsi="Cambria"/>
                <w:sz w:val="24"/>
                <w:szCs w:val="24"/>
              </w:rPr>
            </w:pPr>
          </w:p>
        </w:tc>
        <w:tc>
          <w:tcPr>
            <w:tcW w:w="2123" w:type="dxa"/>
          </w:tcPr>
          <w:p w14:paraId="193E39F9" w14:textId="77777777" w:rsidR="008728BE" w:rsidRPr="008728BE" w:rsidRDefault="008728BE" w:rsidP="00AD7538">
            <w:pPr>
              <w:jc w:val="both"/>
              <w:rPr>
                <w:rFonts w:ascii="Cambria" w:hAnsi="Cambria"/>
                <w:sz w:val="24"/>
                <w:szCs w:val="24"/>
              </w:rPr>
            </w:pPr>
          </w:p>
        </w:tc>
        <w:tc>
          <w:tcPr>
            <w:tcW w:w="1627" w:type="dxa"/>
          </w:tcPr>
          <w:p w14:paraId="0342CEAA" w14:textId="77777777" w:rsidR="008728BE" w:rsidRPr="008728BE" w:rsidRDefault="008728BE" w:rsidP="00AD7538">
            <w:pPr>
              <w:jc w:val="both"/>
              <w:rPr>
                <w:rFonts w:ascii="Cambria" w:hAnsi="Cambria"/>
                <w:sz w:val="24"/>
                <w:szCs w:val="24"/>
              </w:rPr>
            </w:pPr>
          </w:p>
        </w:tc>
        <w:tc>
          <w:tcPr>
            <w:tcW w:w="1074" w:type="dxa"/>
          </w:tcPr>
          <w:p w14:paraId="34FF14FE"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1"/>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 xml:space="preserve">Var  </w:t>
            </w:r>
          </w:p>
          <w:p w14:paraId="38D527D2" w14:textId="77777777" w:rsidR="008728BE" w:rsidRPr="008728BE" w:rsidRDefault="008728BE" w:rsidP="00AD7538">
            <w:pPr>
              <w:jc w:val="both"/>
              <w:rPr>
                <w:rFonts w:ascii="Cambria" w:hAnsi="Cambria"/>
                <w:sz w:val="24"/>
                <w:szCs w:val="24"/>
              </w:rPr>
            </w:pPr>
            <w:r w:rsidRPr="008728BE">
              <w:rPr>
                <w:rFonts w:ascii="Cambria" w:hAnsi="Cambria"/>
                <w:sz w:val="24"/>
                <w:szCs w:val="24"/>
              </w:rPr>
              <w:fldChar w:fldCharType="begin">
                <w:ffData>
                  <w:name w:val="Onay2"/>
                  <w:enabled/>
                  <w:calcOnExit w:val="0"/>
                  <w:checkBox>
                    <w:size w:val="18"/>
                    <w:default w:val="0"/>
                  </w:checkBox>
                </w:ffData>
              </w:fldChar>
            </w:r>
            <w:r w:rsidRPr="008728BE">
              <w:rPr>
                <w:rFonts w:ascii="Cambria" w:hAnsi="Cambria"/>
                <w:sz w:val="24"/>
                <w:szCs w:val="24"/>
              </w:rPr>
              <w:instrText xml:space="preserve"> FORMCHECKBOX </w:instrText>
            </w:r>
            <w:r w:rsidRPr="008728BE">
              <w:rPr>
                <w:rFonts w:ascii="Cambria" w:hAnsi="Cambria"/>
                <w:sz w:val="24"/>
                <w:szCs w:val="24"/>
              </w:rPr>
            </w:r>
            <w:r w:rsidRPr="008728BE">
              <w:rPr>
                <w:rFonts w:ascii="Cambria" w:hAnsi="Cambria"/>
                <w:sz w:val="24"/>
                <w:szCs w:val="24"/>
              </w:rPr>
              <w:fldChar w:fldCharType="separate"/>
            </w:r>
            <w:r w:rsidRPr="008728BE">
              <w:rPr>
                <w:rFonts w:ascii="Cambria" w:hAnsi="Cambria"/>
                <w:sz w:val="24"/>
                <w:szCs w:val="24"/>
              </w:rPr>
              <w:fldChar w:fldCharType="end"/>
            </w:r>
            <w:r w:rsidRPr="008728BE">
              <w:rPr>
                <w:rFonts w:ascii="Cambria" w:hAnsi="Cambria"/>
                <w:sz w:val="24"/>
                <w:szCs w:val="24"/>
              </w:rPr>
              <w:t>Yok</w:t>
            </w:r>
          </w:p>
        </w:tc>
        <w:tc>
          <w:tcPr>
            <w:tcW w:w="1312" w:type="dxa"/>
          </w:tcPr>
          <w:p w14:paraId="64658212" w14:textId="77777777" w:rsidR="008728BE" w:rsidRPr="008728BE" w:rsidRDefault="008728BE" w:rsidP="00AD7538">
            <w:pPr>
              <w:jc w:val="both"/>
              <w:rPr>
                <w:rFonts w:ascii="Cambria" w:hAnsi="Cambria"/>
                <w:sz w:val="24"/>
                <w:szCs w:val="24"/>
              </w:rPr>
            </w:pPr>
          </w:p>
        </w:tc>
      </w:tr>
    </w:tbl>
    <w:p w14:paraId="05AB7592" w14:textId="5646D8DA" w:rsidR="008728BE" w:rsidRPr="008728BE" w:rsidRDefault="008728BE" w:rsidP="008728BE">
      <w:pPr>
        <w:ind w:left="-360" w:firstLine="360"/>
        <w:jc w:val="both"/>
        <w:rPr>
          <w:rFonts w:ascii="Cambria" w:hAnsi="Cambria"/>
          <w:sz w:val="24"/>
          <w:szCs w:val="24"/>
        </w:rPr>
      </w:pPr>
      <w:r w:rsidRPr="008728BE">
        <w:rPr>
          <w:rFonts w:ascii="Cambria" w:hAnsi="Cambria"/>
          <w:sz w:val="24"/>
          <w:szCs w:val="24"/>
        </w:rPr>
        <w:t>*</w:t>
      </w:r>
      <w:r w:rsidRPr="008728BE">
        <w:rPr>
          <w:rFonts w:ascii="Cambria" w:hAnsi="Cambria"/>
          <w:sz w:val="24"/>
          <w:szCs w:val="24"/>
          <w:u w:val="single"/>
        </w:rPr>
        <w:t>Yürütücü Kısmına;</w:t>
      </w:r>
      <w:r w:rsidRPr="008728BE">
        <w:rPr>
          <w:rFonts w:ascii="Cambria" w:hAnsi="Cambria"/>
          <w:sz w:val="24"/>
          <w:szCs w:val="24"/>
        </w:rPr>
        <w:t xml:space="preserve"> Tez Projelerinde mutlaka danışmanın adı yazılmalıdır.</w:t>
      </w:r>
    </w:p>
    <w:p w14:paraId="1DCA22A1" w14:textId="77777777" w:rsidR="008728BE" w:rsidRPr="008728BE" w:rsidRDefault="008728BE" w:rsidP="008728BE">
      <w:pPr>
        <w:ind w:left="-360" w:firstLine="360"/>
        <w:jc w:val="both"/>
        <w:rPr>
          <w:rFonts w:ascii="Cambria" w:hAnsi="Cambria"/>
          <w:sz w:val="24"/>
          <w:szCs w:val="24"/>
        </w:rPr>
      </w:pPr>
      <w:r w:rsidRPr="008728BE">
        <w:rPr>
          <w:rFonts w:ascii="Cambria" w:hAnsi="Cambria"/>
          <w:sz w:val="24"/>
          <w:szCs w:val="24"/>
        </w:rPr>
        <w:t>** DHKS: Deney Hayvanları Kullanım Sertifikası</w:t>
      </w:r>
    </w:p>
    <w:p w14:paraId="6E9F43FE" w14:textId="77777777" w:rsidR="008728BE" w:rsidRPr="008728BE" w:rsidRDefault="008728BE" w:rsidP="008728BE">
      <w:pPr>
        <w:ind w:left="-360"/>
        <w:jc w:val="both"/>
        <w:rPr>
          <w:rFonts w:ascii="Cambria" w:hAnsi="Cambria"/>
          <w:sz w:val="24"/>
          <w:szCs w:val="24"/>
        </w:rPr>
      </w:pPr>
    </w:p>
    <w:p w14:paraId="6F004861" w14:textId="77777777" w:rsidR="008728BE" w:rsidRPr="008728BE" w:rsidRDefault="008728BE" w:rsidP="008728BE">
      <w:pPr>
        <w:jc w:val="both"/>
        <w:rPr>
          <w:rFonts w:ascii="Cambria" w:hAnsi="Cambria"/>
          <w:b/>
          <w:sz w:val="24"/>
          <w:szCs w:val="24"/>
        </w:rPr>
      </w:pPr>
      <w:r w:rsidRPr="008728BE">
        <w:rPr>
          <w:rFonts w:ascii="Cambria" w:hAnsi="Cambria"/>
          <w:b/>
          <w:sz w:val="24"/>
          <w:szCs w:val="24"/>
        </w:rPr>
        <w:t xml:space="preserve">Deneysel Girişimi Gerçekleştirecek Araştırmacıların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8728BE" w:rsidRPr="008728BE" w14:paraId="7AE16CC7" w14:textId="77777777" w:rsidTr="008728BE">
        <w:tc>
          <w:tcPr>
            <w:tcW w:w="2880" w:type="dxa"/>
            <w:vAlign w:val="center"/>
          </w:tcPr>
          <w:p w14:paraId="78E59AA9" w14:textId="77777777" w:rsidR="008728BE" w:rsidRPr="008728BE" w:rsidRDefault="008728BE" w:rsidP="008728BE">
            <w:pPr>
              <w:rPr>
                <w:rFonts w:ascii="Cambria" w:hAnsi="Cambria"/>
                <w:b/>
                <w:bCs/>
                <w:sz w:val="24"/>
                <w:szCs w:val="24"/>
              </w:rPr>
            </w:pPr>
            <w:r w:rsidRPr="008728BE">
              <w:rPr>
                <w:rFonts w:ascii="Cambria" w:hAnsi="Cambria"/>
                <w:b/>
                <w:bCs/>
                <w:sz w:val="24"/>
                <w:szCs w:val="24"/>
              </w:rPr>
              <w:t>Adı Soyadı</w:t>
            </w:r>
          </w:p>
        </w:tc>
        <w:tc>
          <w:tcPr>
            <w:tcW w:w="7185" w:type="dxa"/>
            <w:vAlign w:val="center"/>
          </w:tcPr>
          <w:p w14:paraId="1B6B351D" w14:textId="77777777" w:rsidR="008728BE" w:rsidRPr="008728BE" w:rsidRDefault="008728BE" w:rsidP="008728BE">
            <w:pPr>
              <w:rPr>
                <w:rFonts w:ascii="Cambria" w:hAnsi="Cambria"/>
                <w:b/>
                <w:bCs/>
                <w:sz w:val="24"/>
                <w:szCs w:val="24"/>
              </w:rPr>
            </w:pPr>
            <w:r w:rsidRPr="008728BE">
              <w:rPr>
                <w:rFonts w:ascii="Cambria" w:hAnsi="Cambria"/>
                <w:b/>
                <w:bCs/>
                <w:sz w:val="24"/>
                <w:szCs w:val="24"/>
              </w:rPr>
              <w:t>*** Deney Hayvanları Kullanım Sertifikasının alındığı kurum ve tarihi</w:t>
            </w:r>
          </w:p>
        </w:tc>
      </w:tr>
      <w:tr w:rsidR="008728BE" w:rsidRPr="008728BE" w14:paraId="54A1AA5F" w14:textId="77777777" w:rsidTr="008728BE">
        <w:tc>
          <w:tcPr>
            <w:tcW w:w="2880" w:type="dxa"/>
          </w:tcPr>
          <w:p w14:paraId="351706EE" w14:textId="77777777" w:rsidR="008728BE" w:rsidRPr="008728BE" w:rsidRDefault="008728BE" w:rsidP="00AD7538">
            <w:pPr>
              <w:jc w:val="both"/>
              <w:rPr>
                <w:rFonts w:ascii="Cambria" w:hAnsi="Cambria"/>
                <w:sz w:val="24"/>
                <w:szCs w:val="24"/>
              </w:rPr>
            </w:pPr>
          </w:p>
        </w:tc>
        <w:tc>
          <w:tcPr>
            <w:tcW w:w="7185" w:type="dxa"/>
          </w:tcPr>
          <w:p w14:paraId="4F719D05" w14:textId="77777777" w:rsidR="008728BE" w:rsidRPr="008728BE" w:rsidRDefault="008728BE" w:rsidP="00AD7538">
            <w:pPr>
              <w:jc w:val="both"/>
              <w:rPr>
                <w:rFonts w:ascii="Cambria" w:hAnsi="Cambria"/>
                <w:sz w:val="24"/>
                <w:szCs w:val="24"/>
              </w:rPr>
            </w:pPr>
          </w:p>
        </w:tc>
      </w:tr>
      <w:tr w:rsidR="008728BE" w:rsidRPr="008728BE" w14:paraId="0894EDC5" w14:textId="77777777" w:rsidTr="008728BE">
        <w:tc>
          <w:tcPr>
            <w:tcW w:w="2880" w:type="dxa"/>
            <w:tcBorders>
              <w:top w:val="single" w:sz="4" w:space="0" w:color="auto"/>
              <w:left w:val="single" w:sz="4" w:space="0" w:color="auto"/>
              <w:bottom w:val="single" w:sz="4" w:space="0" w:color="auto"/>
              <w:right w:val="single" w:sz="4" w:space="0" w:color="auto"/>
            </w:tcBorders>
          </w:tcPr>
          <w:p w14:paraId="5911EB62" w14:textId="77777777" w:rsidR="008728BE" w:rsidRPr="008728BE" w:rsidRDefault="008728BE" w:rsidP="00AD7538">
            <w:pPr>
              <w:jc w:val="both"/>
              <w:rPr>
                <w:rFonts w:ascii="Cambria" w:hAnsi="Cambria"/>
                <w:sz w:val="24"/>
                <w:szCs w:val="24"/>
              </w:rPr>
            </w:pPr>
          </w:p>
        </w:tc>
        <w:tc>
          <w:tcPr>
            <w:tcW w:w="7185" w:type="dxa"/>
            <w:tcBorders>
              <w:top w:val="single" w:sz="4" w:space="0" w:color="auto"/>
              <w:left w:val="single" w:sz="4" w:space="0" w:color="auto"/>
              <w:bottom w:val="single" w:sz="4" w:space="0" w:color="auto"/>
              <w:right w:val="single" w:sz="4" w:space="0" w:color="auto"/>
            </w:tcBorders>
          </w:tcPr>
          <w:p w14:paraId="1F7FE585" w14:textId="77777777" w:rsidR="008728BE" w:rsidRPr="008728BE" w:rsidRDefault="008728BE" w:rsidP="00AD7538">
            <w:pPr>
              <w:jc w:val="both"/>
              <w:rPr>
                <w:rFonts w:ascii="Cambria" w:hAnsi="Cambria"/>
                <w:sz w:val="24"/>
                <w:szCs w:val="24"/>
              </w:rPr>
            </w:pPr>
          </w:p>
        </w:tc>
      </w:tr>
      <w:tr w:rsidR="0046333B" w:rsidRPr="008728BE" w14:paraId="3FD5BC7E" w14:textId="77777777" w:rsidTr="008728BE">
        <w:tc>
          <w:tcPr>
            <w:tcW w:w="2880" w:type="dxa"/>
            <w:tcBorders>
              <w:top w:val="single" w:sz="4" w:space="0" w:color="auto"/>
              <w:left w:val="single" w:sz="4" w:space="0" w:color="auto"/>
              <w:bottom w:val="single" w:sz="4" w:space="0" w:color="auto"/>
              <w:right w:val="single" w:sz="4" w:space="0" w:color="auto"/>
            </w:tcBorders>
          </w:tcPr>
          <w:p w14:paraId="352C1D57" w14:textId="77777777" w:rsidR="0046333B" w:rsidRPr="008728BE" w:rsidRDefault="0046333B" w:rsidP="00AD7538">
            <w:pPr>
              <w:jc w:val="both"/>
              <w:rPr>
                <w:rFonts w:ascii="Cambria" w:hAnsi="Cambria"/>
                <w:sz w:val="24"/>
                <w:szCs w:val="24"/>
              </w:rPr>
            </w:pPr>
          </w:p>
        </w:tc>
        <w:tc>
          <w:tcPr>
            <w:tcW w:w="7185" w:type="dxa"/>
            <w:tcBorders>
              <w:top w:val="single" w:sz="4" w:space="0" w:color="auto"/>
              <w:left w:val="single" w:sz="4" w:space="0" w:color="auto"/>
              <w:bottom w:val="single" w:sz="4" w:space="0" w:color="auto"/>
              <w:right w:val="single" w:sz="4" w:space="0" w:color="auto"/>
            </w:tcBorders>
          </w:tcPr>
          <w:p w14:paraId="786E7043" w14:textId="77777777" w:rsidR="0046333B" w:rsidRPr="008728BE" w:rsidRDefault="0046333B" w:rsidP="00AD7538">
            <w:pPr>
              <w:jc w:val="both"/>
              <w:rPr>
                <w:rFonts w:ascii="Cambria" w:hAnsi="Cambria"/>
                <w:sz w:val="24"/>
                <w:szCs w:val="24"/>
              </w:rPr>
            </w:pPr>
          </w:p>
        </w:tc>
      </w:tr>
      <w:tr w:rsidR="0046333B" w:rsidRPr="008728BE" w14:paraId="61B55E9F" w14:textId="77777777" w:rsidTr="008728BE">
        <w:tc>
          <w:tcPr>
            <w:tcW w:w="2880" w:type="dxa"/>
            <w:tcBorders>
              <w:top w:val="single" w:sz="4" w:space="0" w:color="auto"/>
              <w:left w:val="single" w:sz="4" w:space="0" w:color="auto"/>
              <w:bottom w:val="single" w:sz="4" w:space="0" w:color="auto"/>
              <w:right w:val="single" w:sz="4" w:space="0" w:color="auto"/>
            </w:tcBorders>
          </w:tcPr>
          <w:p w14:paraId="17AE077B" w14:textId="77777777" w:rsidR="0046333B" w:rsidRPr="008728BE" w:rsidRDefault="0046333B" w:rsidP="00AD7538">
            <w:pPr>
              <w:jc w:val="both"/>
              <w:rPr>
                <w:rFonts w:ascii="Cambria" w:hAnsi="Cambria"/>
                <w:sz w:val="24"/>
                <w:szCs w:val="24"/>
              </w:rPr>
            </w:pPr>
          </w:p>
        </w:tc>
        <w:tc>
          <w:tcPr>
            <w:tcW w:w="7185" w:type="dxa"/>
            <w:tcBorders>
              <w:top w:val="single" w:sz="4" w:space="0" w:color="auto"/>
              <w:left w:val="single" w:sz="4" w:space="0" w:color="auto"/>
              <w:bottom w:val="single" w:sz="4" w:space="0" w:color="auto"/>
              <w:right w:val="single" w:sz="4" w:space="0" w:color="auto"/>
            </w:tcBorders>
          </w:tcPr>
          <w:p w14:paraId="0A61B6FB" w14:textId="77777777" w:rsidR="0046333B" w:rsidRPr="008728BE" w:rsidRDefault="0046333B" w:rsidP="00AD7538">
            <w:pPr>
              <w:jc w:val="both"/>
              <w:rPr>
                <w:rFonts w:ascii="Cambria" w:hAnsi="Cambria"/>
                <w:sz w:val="24"/>
                <w:szCs w:val="24"/>
              </w:rPr>
            </w:pPr>
          </w:p>
        </w:tc>
      </w:tr>
    </w:tbl>
    <w:p w14:paraId="76819B62" w14:textId="547258DC" w:rsidR="008728BE" w:rsidRPr="008728BE" w:rsidRDefault="008728BE" w:rsidP="008728BE">
      <w:pPr>
        <w:widowControl/>
        <w:spacing w:after="160" w:line="256" w:lineRule="auto"/>
        <w:rPr>
          <w:rFonts w:ascii="Cambria" w:eastAsia="Calibri" w:hAnsi="Cambria" w:cs="Times New Roman"/>
          <w:color w:val="auto"/>
          <w:sz w:val="24"/>
          <w:szCs w:val="24"/>
          <w:lang w:eastAsia="en-US"/>
        </w:rPr>
      </w:pPr>
      <w:r w:rsidRPr="008728BE">
        <w:rPr>
          <w:rFonts w:ascii="Cambria" w:hAnsi="Cambria"/>
          <w:sz w:val="24"/>
          <w:szCs w:val="24"/>
        </w:rPr>
        <w:t>***Sertifika Fotokopisi Eklenmelidir.</w:t>
      </w:r>
    </w:p>
    <w:sectPr w:rsidR="008728BE" w:rsidRPr="008728BE" w:rsidSect="00E947C0">
      <w:headerReference w:type="default" r:id="rId7"/>
      <w:footerReference w:type="default" r:id="rId8"/>
      <w:pgSz w:w="11906" w:h="16838"/>
      <w:pgMar w:top="1418" w:right="1134" w:bottom="1276"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88A8" w14:textId="77777777" w:rsidR="00E86E30" w:rsidRDefault="00E86E30" w:rsidP="00534F7F">
      <w:pPr>
        <w:spacing w:line="240" w:lineRule="auto"/>
      </w:pPr>
      <w:r>
        <w:separator/>
      </w:r>
    </w:p>
  </w:endnote>
  <w:endnote w:type="continuationSeparator" w:id="0">
    <w:p w14:paraId="3AC24FA7" w14:textId="77777777" w:rsidR="00E86E30" w:rsidRDefault="00E86E30"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CB411A" w14:paraId="5D18081C" w14:textId="77777777" w:rsidTr="00394572">
      <w:trPr>
        <w:trHeight w:val="227"/>
      </w:trPr>
      <w:tc>
        <w:tcPr>
          <w:tcW w:w="9634" w:type="dxa"/>
        </w:tcPr>
        <w:p w14:paraId="5DDF5DA2" w14:textId="40064F45" w:rsidR="00CB411A" w:rsidRPr="00394572" w:rsidRDefault="00CB411A" w:rsidP="00083689">
          <w:pPr>
            <w:widowControl/>
            <w:spacing w:line="240" w:lineRule="auto"/>
            <w:ind w:left="-567" w:firstLine="567"/>
            <w:jc w:val="center"/>
            <w:rPr>
              <w:rFonts w:ascii="Times New Roman" w:hAnsi="Times New Roman" w:cs="Times New Roman"/>
              <w:i/>
              <w:iCs/>
              <w:color w:val="FF0000"/>
              <w:sz w:val="16"/>
              <w:szCs w:val="16"/>
            </w:rPr>
          </w:pPr>
        </w:p>
      </w:tc>
    </w:tr>
  </w:tbl>
  <w:p w14:paraId="3BEBDA31" w14:textId="77777777" w:rsidR="00CB411A" w:rsidRDefault="00CB411A"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CB411A" w:rsidRPr="0081560B" w14:paraId="5FA231AF" w14:textId="77777777" w:rsidTr="004023B0">
      <w:trPr>
        <w:trHeight w:val="559"/>
      </w:trPr>
      <w:tc>
        <w:tcPr>
          <w:tcW w:w="666" w:type="dxa"/>
        </w:tcPr>
        <w:p w14:paraId="621E4AE9" w14:textId="0178656F" w:rsidR="00CB411A" w:rsidRPr="00C4163E" w:rsidRDefault="00CB411A" w:rsidP="00534F7F">
          <w:pPr>
            <w:pStyle w:val="AltBilgi"/>
            <w:jc w:val="right"/>
            <w:rPr>
              <w:rFonts w:ascii="Cambria" w:hAnsi="Cambria"/>
              <w:b/>
              <w:sz w:val="16"/>
              <w:szCs w:val="16"/>
            </w:rPr>
          </w:pPr>
        </w:p>
      </w:tc>
      <w:tc>
        <w:tcPr>
          <w:tcW w:w="259" w:type="dxa"/>
        </w:tcPr>
        <w:p w14:paraId="3F2CC6EE" w14:textId="14C26A65" w:rsidR="00CB411A" w:rsidRDefault="00CB411A" w:rsidP="00534F7F">
          <w:pPr>
            <w:pStyle w:val="AltBilgi"/>
            <w:rPr>
              <w:rFonts w:ascii="Cambria" w:hAnsi="Cambria"/>
              <w:sz w:val="16"/>
              <w:szCs w:val="16"/>
            </w:rPr>
          </w:pPr>
        </w:p>
      </w:tc>
      <w:tc>
        <w:tcPr>
          <w:tcW w:w="2773" w:type="dxa"/>
        </w:tcPr>
        <w:p w14:paraId="33D85CB9" w14:textId="44553AED" w:rsidR="00CB411A" w:rsidRPr="0081560B" w:rsidRDefault="00CB411A" w:rsidP="00534F7F">
          <w:pPr>
            <w:pStyle w:val="AltBilgi"/>
            <w:rPr>
              <w:rFonts w:ascii="Cambria" w:hAnsi="Cambria"/>
              <w:sz w:val="16"/>
              <w:szCs w:val="16"/>
            </w:rPr>
          </w:pPr>
        </w:p>
      </w:tc>
      <w:tc>
        <w:tcPr>
          <w:tcW w:w="283" w:type="dxa"/>
        </w:tcPr>
        <w:p w14:paraId="0E69EAE5" w14:textId="77777777" w:rsidR="00CB411A" w:rsidRPr="0081560B" w:rsidRDefault="00CB411A" w:rsidP="00534F7F">
          <w:pPr>
            <w:pStyle w:val="AltBilgi"/>
            <w:rPr>
              <w:rFonts w:ascii="Cambria" w:hAnsi="Cambria"/>
              <w:sz w:val="16"/>
              <w:szCs w:val="16"/>
            </w:rPr>
          </w:pPr>
        </w:p>
      </w:tc>
      <w:tc>
        <w:tcPr>
          <w:tcW w:w="1414" w:type="dxa"/>
        </w:tcPr>
        <w:p w14:paraId="3D34504A" w14:textId="74B0F934" w:rsidR="00CB411A" w:rsidRPr="0081560B" w:rsidRDefault="00CB411A" w:rsidP="00534F7F">
          <w:pPr>
            <w:pStyle w:val="AltBilgi"/>
            <w:jc w:val="right"/>
            <w:rPr>
              <w:rFonts w:ascii="Cambria" w:hAnsi="Cambria"/>
              <w:sz w:val="16"/>
              <w:szCs w:val="16"/>
            </w:rPr>
          </w:pPr>
        </w:p>
      </w:tc>
      <w:tc>
        <w:tcPr>
          <w:tcW w:w="283" w:type="dxa"/>
        </w:tcPr>
        <w:p w14:paraId="6FD4C6DE" w14:textId="0351D04E" w:rsidR="00CB411A" w:rsidRPr="0081560B" w:rsidRDefault="00CB411A" w:rsidP="00534F7F">
          <w:pPr>
            <w:pStyle w:val="AltBilgi"/>
            <w:rPr>
              <w:rFonts w:ascii="Cambria" w:hAnsi="Cambria"/>
              <w:sz w:val="16"/>
              <w:szCs w:val="16"/>
            </w:rPr>
          </w:pPr>
        </w:p>
      </w:tc>
      <w:tc>
        <w:tcPr>
          <w:tcW w:w="2827" w:type="dxa"/>
        </w:tcPr>
        <w:p w14:paraId="63E00185" w14:textId="0F2115E6" w:rsidR="00CB411A" w:rsidRPr="0081560B" w:rsidRDefault="00CB411A" w:rsidP="00534F7F">
          <w:pPr>
            <w:pStyle w:val="AltBilgi"/>
            <w:rPr>
              <w:rFonts w:ascii="Cambria" w:hAnsi="Cambria"/>
              <w:sz w:val="16"/>
              <w:szCs w:val="16"/>
            </w:rPr>
          </w:pPr>
        </w:p>
      </w:tc>
      <w:tc>
        <w:tcPr>
          <w:tcW w:w="1134" w:type="dxa"/>
        </w:tcPr>
        <w:p w14:paraId="09CA0AB4" w14:textId="77777777" w:rsidR="00CB411A" w:rsidRDefault="00CB411A" w:rsidP="00534F7F">
          <w:pPr>
            <w:pStyle w:val="AltBilgi"/>
            <w:jc w:val="right"/>
            <w:rPr>
              <w:rFonts w:ascii="Cambria" w:hAnsi="Cambria"/>
              <w:b/>
              <w:bCs/>
              <w:color w:val="002060"/>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8662EF">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w:t>
          </w:r>
          <w:r w:rsidRPr="004F5190">
            <w:rPr>
              <w:rFonts w:ascii="Cambria" w:hAnsi="Cambria"/>
              <w:b/>
              <w:bCs/>
              <w:color w:val="002060"/>
              <w:sz w:val="16"/>
              <w:szCs w:val="16"/>
            </w:rPr>
            <w:t xml:space="preserve"> </w:t>
          </w:r>
          <w:r w:rsidR="008728BE">
            <w:rPr>
              <w:rFonts w:ascii="Cambria" w:hAnsi="Cambria"/>
              <w:b/>
              <w:bCs/>
              <w:color w:val="002060"/>
              <w:sz w:val="16"/>
              <w:szCs w:val="16"/>
            </w:rPr>
            <w:t>2</w:t>
          </w:r>
        </w:p>
        <w:p w14:paraId="23A72E26" w14:textId="393B811A" w:rsidR="008728BE" w:rsidRPr="0081560B" w:rsidRDefault="008728BE" w:rsidP="00534F7F">
          <w:pPr>
            <w:pStyle w:val="AltBilgi"/>
            <w:jc w:val="right"/>
            <w:rPr>
              <w:rFonts w:ascii="Cambria" w:hAnsi="Cambria"/>
              <w:sz w:val="16"/>
              <w:szCs w:val="16"/>
            </w:rPr>
          </w:pPr>
        </w:p>
      </w:tc>
    </w:tr>
  </w:tbl>
  <w:p w14:paraId="6C58E428" w14:textId="77777777" w:rsidR="00CB411A" w:rsidRDefault="00CB411A"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5A7E" w14:textId="77777777" w:rsidR="00E86E30" w:rsidRDefault="00E86E30" w:rsidP="00534F7F">
      <w:pPr>
        <w:spacing w:line="240" w:lineRule="auto"/>
      </w:pPr>
      <w:r>
        <w:separator/>
      </w:r>
    </w:p>
  </w:footnote>
  <w:footnote w:type="continuationSeparator" w:id="0">
    <w:p w14:paraId="115B25BE" w14:textId="77777777" w:rsidR="00E86E30" w:rsidRDefault="00E86E30"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5633"/>
      <w:gridCol w:w="1444"/>
      <w:gridCol w:w="1594"/>
    </w:tblGrid>
    <w:tr w:rsidR="00CB411A" w14:paraId="0FD5B577" w14:textId="77777777" w:rsidTr="005927A3">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845" w:type="pct"/>
          <w:vMerge w:val="restart"/>
          <w:tcBorders>
            <w:bottom w:val="single" w:sz="4" w:space="0" w:color="666666"/>
          </w:tcBorders>
          <w:shd w:val="clear" w:color="auto" w:fill="FFFFFF"/>
          <w:vAlign w:val="center"/>
        </w:tcPr>
        <w:p w14:paraId="37E16461" w14:textId="3F44D129" w:rsidR="00CB411A" w:rsidRDefault="00CB411A" w:rsidP="005F1684">
          <w:pPr>
            <w:pStyle w:val="stBilgi"/>
            <w:ind w:left="-115" w:right="-110"/>
            <w:jc w:val="center"/>
          </w:pPr>
          <w:r w:rsidRPr="005927A3">
            <w:rPr>
              <w:rFonts w:cs="Calibri"/>
              <w:noProof/>
              <w:lang w:eastAsia="tr-TR"/>
            </w:rPr>
            <w:drawing>
              <wp:inline distT="0" distB="0" distL="0" distR="0" wp14:anchorId="4E18F0D4" wp14:editId="2DDBD42D">
                <wp:extent cx="1030360" cy="7924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shd w:val="clear" w:color="auto" w:fill="FFFFFF"/>
          <w:vAlign w:val="center"/>
        </w:tcPr>
        <w:p w14:paraId="510E040F" w14:textId="77777777" w:rsidR="00CB411A" w:rsidRPr="00670A82" w:rsidRDefault="00CB411A"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4C20C2">
            <w:rPr>
              <w:rFonts w:ascii="Cambria" w:hAnsi="Cambria"/>
              <w:color w:val="002060"/>
              <w:sz w:val="24"/>
              <w:szCs w:val="24"/>
            </w:rPr>
            <w:t xml:space="preserve">T.C. </w:t>
          </w:r>
        </w:p>
        <w:p w14:paraId="21BE9C47" w14:textId="77777777" w:rsidR="00CB411A" w:rsidRDefault="00CB411A"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4C20C2">
            <w:rPr>
              <w:rFonts w:ascii="Cambria" w:hAnsi="Cambria"/>
              <w:color w:val="002060"/>
              <w:sz w:val="24"/>
              <w:szCs w:val="24"/>
            </w:rPr>
            <w:t xml:space="preserve">KARABÜK ÜNİVERSİTESİ </w:t>
          </w:r>
        </w:p>
        <w:p w14:paraId="79015BE5" w14:textId="77777777" w:rsidR="00CB411A" w:rsidRPr="00670A82" w:rsidRDefault="00670A82"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70A82">
            <w:rPr>
              <w:rFonts w:ascii="Cambria" w:hAnsi="Cambria"/>
              <w:color w:val="002060"/>
              <w:sz w:val="24"/>
              <w:szCs w:val="24"/>
            </w:rPr>
            <w:t>HAYVAN DENEYLERİ YEREL ETİK KURULU</w:t>
          </w:r>
        </w:p>
        <w:p w14:paraId="5CD4B38E" w14:textId="62BC38C0" w:rsidR="00670A82" w:rsidRPr="008728BE" w:rsidRDefault="008728BE" w:rsidP="008728BE">
          <w:pPr>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color w:val="002060"/>
              <w:sz w:val="24"/>
              <w:szCs w:val="24"/>
              <w:lang w:eastAsia="en-US"/>
            </w:rPr>
          </w:pPr>
          <w:r w:rsidRPr="008728BE">
            <w:rPr>
              <w:rFonts w:ascii="Cambria" w:eastAsiaTheme="minorHAnsi" w:hAnsi="Cambria" w:cstheme="minorBidi"/>
              <w:color w:val="002060"/>
              <w:sz w:val="24"/>
              <w:szCs w:val="24"/>
              <w:lang w:eastAsia="en-US"/>
            </w:rPr>
            <w:t xml:space="preserve">BAŞVURU FORMU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CB411A" w:rsidRPr="00C50205" w:rsidRDefault="00CB411A"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57870823" w:rsidR="00CB411A" w:rsidRPr="00C50205" w:rsidRDefault="00AF14FA"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AF14FA">
            <w:rPr>
              <w:rFonts w:ascii="Cambria" w:hAnsi="Cambria"/>
              <w:color w:val="002060"/>
              <w:sz w:val="16"/>
              <w:szCs w:val="16"/>
            </w:rPr>
            <w:t>KBÜ-</w:t>
          </w:r>
          <w:r w:rsidR="00CB411A" w:rsidRPr="00C50205">
            <w:rPr>
              <w:rFonts w:ascii="Cambria" w:hAnsi="Cambria"/>
              <w:color w:val="002060"/>
              <w:sz w:val="16"/>
              <w:szCs w:val="16"/>
            </w:rPr>
            <w:t>FRM-0</w:t>
          </w:r>
          <w:r w:rsidR="00DD45F6">
            <w:rPr>
              <w:rFonts w:ascii="Cambria" w:hAnsi="Cambria"/>
              <w:color w:val="002060"/>
              <w:sz w:val="16"/>
              <w:szCs w:val="16"/>
            </w:rPr>
            <w:t>33</w:t>
          </w:r>
          <w:r w:rsidR="008728BE">
            <w:rPr>
              <w:rFonts w:ascii="Cambria" w:hAnsi="Cambria"/>
              <w:color w:val="002060"/>
              <w:sz w:val="16"/>
              <w:szCs w:val="16"/>
            </w:rPr>
            <w:t>2</w:t>
          </w:r>
        </w:p>
      </w:tc>
    </w:tr>
    <w:tr w:rsidR="00CB411A" w14:paraId="046E15AD" w14:textId="77777777" w:rsidTr="005927A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45" w:type="pct"/>
          <w:vMerge/>
          <w:tcBorders>
            <w:left w:val="none" w:sz="0" w:space="0" w:color="auto"/>
            <w:bottom w:val="none" w:sz="0" w:space="0" w:color="auto"/>
          </w:tcBorders>
          <w:shd w:val="clear" w:color="auto" w:fill="FFFFFF"/>
          <w:vAlign w:val="center"/>
        </w:tcPr>
        <w:p w14:paraId="6B2DAD8A" w14:textId="77777777" w:rsidR="00CB411A" w:rsidRDefault="00CB411A" w:rsidP="005F1684">
          <w:pPr>
            <w:pStyle w:val="stBilgi"/>
            <w:rPr>
              <w:noProof/>
            </w:rPr>
          </w:pPr>
        </w:p>
      </w:tc>
      <w:tc>
        <w:tcPr>
          <w:tcW w:w="2699" w:type="pct"/>
          <w:vMerge/>
          <w:tcBorders>
            <w:right w:val="single" w:sz="4" w:space="0" w:color="auto"/>
          </w:tcBorders>
          <w:shd w:val="clear" w:color="auto" w:fill="CCCCCC"/>
          <w:vAlign w:val="center"/>
        </w:tcPr>
        <w:p w14:paraId="526779D9" w14:textId="77777777" w:rsidR="00CB411A" w:rsidRDefault="00CB411A"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CB411A" w:rsidRPr="00D53C7A" w:rsidRDefault="00CB411A"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6B6A0E43" w:rsidR="00CB411A" w:rsidRDefault="00670A82"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16</w:t>
          </w:r>
          <w:r w:rsidR="00195EA8">
            <w:rPr>
              <w:rFonts w:ascii="Cambria" w:hAnsi="Cambria"/>
              <w:color w:val="002060"/>
              <w:sz w:val="16"/>
              <w:szCs w:val="16"/>
            </w:rPr>
            <w:t>.1</w:t>
          </w:r>
          <w:r>
            <w:rPr>
              <w:rFonts w:ascii="Cambria" w:hAnsi="Cambria"/>
              <w:color w:val="002060"/>
              <w:sz w:val="16"/>
              <w:szCs w:val="16"/>
            </w:rPr>
            <w:t>2</w:t>
          </w:r>
          <w:r w:rsidR="00195EA8">
            <w:rPr>
              <w:rFonts w:ascii="Cambria" w:hAnsi="Cambria"/>
              <w:color w:val="002060"/>
              <w:sz w:val="16"/>
              <w:szCs w:val="16"/>
            </w:rPr>
            <w:t>.202</w:t>
          </w:r>
          <w:r>
            <w:rPr>
              <w:rFonts w:ascii="Cambria" w:hAnsi="Cambria"/>
              <w:color w:val="002060"/>
              <w:sz w:val="16"/>
              <w:szCs w:val="16"/>
            </w:rPr>
            <w:t>5</w:t>
          </w:r>
        </w:p>
      </w:tc>
    </w:tr>
    <w:tr w:rsidR="00CB411A" w14:paraId="292AA31C" w14:textId="77777777" w:rsidTr="005927A3">
      <w:trPr>
        <w:trHeight w:val="267"/>
      </w:trPr>
      <w:tc>
        <w:tcPr>
          <w:cnfStyle w:val="001000000000" w:firstRow="0" w:lastRow="0" w:firstColumn="1" w:lastColumn="0" w:oddVBand="0" w:evenVBand="0" w:oddHBand="0" w:evenHBand="0" w:firstRowFirstColumn="0" w:firstRowLastColumn="0" w:lastRowFirstColumn="0" w:lastRowLastColumn="0"/>
          <w:tcW w:w="845" w:type="pct"/>
          <w:vMerge/>
          <w:shd w:val="clear" w:color="auto" w:fill="FFFFFF"/>
          <w:vAlign w:val="center"/>
        </w:tcPr>
        <w:p w14:paraId="1C7EFD4C" w14:textId="77777777" w:rsidR="00CB411A" w:rsidRDefault="00CB411A" w:rsidP="005F1684">
          <w:pPr>
            <w:pStyle w:val="stBilgi"/>
            <w:rPr>
              <w:noProof/>
            </w:rPr>
          </w:pPr>
        </w:p>
      </w:tc>
      <w:tc>
        <w:tcPr>
          <w:tcW w:w="2699" w:type="pct"/>
          <w:vMerge/>
          <w:tcBorders>
            <w:right w:val="single" w:sz="4" w:space="0" w:color="auto"/>
          </w:tcBorders>
          <w:vAlign w:val="center"/>
        </w:tcPr>
        <w:p w14:paraId="4EC7FCCA" w14:textId="77777777" w:rsidR="00CB411A" w:rsidRDefault="00CB411A"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CB411A" w:rsidRPr="00D53C7A" w:rsidRDefault="00CB411A"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CB411A" w:rsidRPr="00171789" w:rsidRDefault="00CB411A"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CB411A" w14:paraId="3B93E328" w14:textId="77777777" w:rsidTr="005927A3">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845" w:type="pct"/>
          <w:vMerge/>
          <w:shd w:val="clear" w:color="auto" w:fill="FFFFFF"/>
          <w:vAlign w:val="center"/>
        </w:tcPr>
        <w:p w14:paraId="63C0366C" w14:textId="77777777" w:rsidR="00CB411A" w:rsidRDefault="00CB411A" w:rsidP="005F1684">
          <w:pPr>
            <w:pStyle w:val="stBilgi"/>
            <w:rPr>
              <w:noProof/>
            </w:rPr>
          </w:pPr>
        </w:p>
      </w:tc>
      <w:tc>
        <w:tcPr>
          <w:tcW w:w="2699" w:type="pct"/>
          <w:vMerge/>
          <w:tcBorders>
            <w:right w:val="single" w:sz="4" w:space="0" w:color="auto"/>
          </w:tcBorders>
          <w:shd w:val="clear" w:color="auto" w:fill="CCCCCC"/>
          <w:vAlign w:val="center"/>
        </w:tcPr>
        <w:p w14:paraId="5FF4B17D" w14:textId="77777777" w:rsidR="00CB411A" w:rsidRDefault="00CB411A"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CB411A" w:rsidRPr="00D53C7A" w:rsidRDefault="00CB411A"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CB411A" w:rsidRPr="00171789" w:rsidRDefault="00CB411A"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CB411A" w:rsidRDefault="00CB411A" w:rsidP="004023B0">
    <w:pPr>
      <w:pStyle w:val="AralkYok"/>
      <w:rPr>
        <w:sz w:val="16"/>
        <w:szCs w:val="16"/>
      </w:rPr>
    </w:pPr>
  </w:p>
  <w:p w14:paraId="0FA87207" w14:textId="77777777" w:rsidR="00CB411A" w:rsidRPr="004023B0" w:rsidRDefault="00CB411A"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77AD"/>
    <w:multiLevelType w:val="singleLevel"/>
    <w:tmpl w:val="136C6DA0"/>
    <w:lvl w:ilvl="0">
      <w:start w:val="1"/>
      <w:numFmt w:val="decimal"/>
      <w:lvlText w:val="%1."/>
      <w:lvlJc w:val="left"/>
      <w:pPr>
        <w:tabs>
          <w:tab w:val="num" w:pos="375"/>
        </w:tabs>
        <w:ind w:left="375" w:hanging="375"/>
      </w:pPr>
      <w:rPr>
        <w:rFonts w:hint="default"/>
      </w:rPr>
    </w:lvl>
  </w:abstractNum>
  <w:abstractNum w:abstractNumId="1" w15:restartNumberingAfterBreak="0">
    <w:nsid w:val="12701391"/>
    <w:multiLevelType w:val="hybridMultilevel"/>
    <w:tmpl w:val="92AAF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3"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4"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3975431">
    <w:abstractNumId w:val="3"/>
  </w:num>
  <w:num w:numId="2" w16cid:durableId="438260806">
    <w:abstractNumId w:val="2"/>
  </w:num>
  <w:num w:numId="3" w16cid:durableId="826894209">
    <w:abstractNumId w:val="4"/>
  </w:num>
  <w:num w:numId="4" w16cid:durableId="1946115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06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32DF9"/>
    <w:rsid w:val="00040F75"/>
    <w:rsid w:val="0006499C"/>
    <w:rsid w:val="000760ED"/>
    <w:rsid w:val="0007793B"/>
    <w:rsid w:val="00083689"/>
    <w:rsid w:val="00083C91"/>
    <w:rsid w:val="00087D61"/>
    <w:rsid w:val="00092A00"/>
    <w:rsid w:val="000C41E0"/>
    <w:rsid w:val="000E45FB"/>
    <w:rsid w:val="0010558B"/>
    <w:rsid w:val="001102B6"/>
    <w:rsid w:val="00113DE2"/>
    <w:rsid w:val="00153D82"/>
    <w:rsid w:val="00164950"/>
    <w:rsid w:val="0016547C"/>
    <w:rsid w:val="001721E4"/>
    <w:rsid w:val="00181B64"/>
    <w:rsid w:val="001842CA"/>
    <w:rsid w:val="00195EA8"/>
    <w:rsid w:val="001F6791"/>
    <w:rsid w:val="001F72B9"/>
    <w:rsid w:val="002203CB"/>
    <w:rsid w:val="002236AA"/>
    <w:rsid w:val="00236E1E"/>
    <w:rsid w:val="002B5728"/>
    <w:rsid w:val="002D416D"/>
    <w:rsid w:val="002D4284"/>
    <w:rsid w:val="003230A8"/>
    <w:rsid w:val="00355B04"/>
    <w:rsid w:val="00376DF8"/>
    <w:rsid w:val="00394572"/>
    <w:rsid w:val="00395785"/>
    <w:rsid w:val="003B7219"/>
    <w:rsid w:val="004023B0"/>
    <w:rsid w:val="00426FEB"/>
    <w:rsid w:val="0046333B"/>
    <w:rsid w:val="00496065"/>
    <w:rsid w:val="004F27F3"/>
    <w:rsid w:val="004F5190"/>
    <w:rsid w:val="0050625B"/>
    <w:rsid w:val="00534F7F"/>
    <w:rsid w:val="005412EC"/>
    <w:rsid w:val="005473BF"/>
    <w:rsid w:val="00551B24"/>
    <w:rsid w:val="005810D4"/>
    <w:rsid w:val="005927A3"/>
    <w:rsid w:val="00596015"/>
    <w:rsid w:val="005A6B6E"/>
    <w:rsid w:val="005B5AD0"/>
    <w:rsid w:val="005C3F5D"/>
    <w:rsid w:val="005F1684"/>
    <w:rsid w:val="0061636C"/>
    <w:rsid w:val="00627C62"/>
    <w:rsid w:val="0064705C"/>
    <w:rsid w:val="00670A82"/>
    <w:rsid w:val="00706D9E"/>
    <w:rsid w:val="00715C4E"/>
    <w:rsid w:val="00732B57"/>
    <w:rsid w:val="0073606C"/>
    <w:rsid w:val="00770EC5"/>
    <w:rsid w:val="007A6149"/>
    <w:rsid w:val="007C5B12"/>
    <w:rsid w:val="007D4382"/>
    <w:rsid w:val="008662EF"/>
    <w:rsid w:val="008728BE"/>
    <w:rsid w:val="008839C7"/>
    <w:rsid w:val="00896680"/>
    <w:rsid w:val="008A30F5"/>
    <w:rsid w:val="008B53C8"/>
    <w:rsid w:val="008C58A9"/>
    <w:rsid w:val="008D0E59"/>
    <w:rsid w:val="009168F6"/>
    <w:rsid w:val="009233AF"/>
    <w:rsid w:val="00930F8D"/>
    <w:rsid w:val="00973078"/>
    <w:rsid w:val="0097616F"/>
    <w:rsid w:val="00976A91"/>
    <w:rsid w:val="009948D9"/>
    <w:rsid w:val="00997BF0"/>
    <w:rsid w:val="009A00A4"/>
    <w:rsid w:val="009A331A"/>
    <w:rsid w:val="009B6319"/>
    <w:rsid w:val="009F55B1"/>
    <w:rsid w:val="00A125A4"/>
    <w:rsid w:val="00A1384C"/>
    <w:rsid w:val="00A354CE"/>
    <w:rsid w:val="00A37841"/>
    <w:rsid w:val="00A454A3"/>
    <w:rsid w:val="00A746BF"/>
    <w:rsid w:val="00A74EF7"/>
    <w:rsid w:val="00A848B7"/>
    <w:rsid w:val="00AB44B1"/>
    <w:rsid w:val="00AF14FA"/>
    <w:rsid w:val="00B0041D"/>
    <w:rsid w:val="00B40AAE"/>
    <w:rsid w:val="00B817A2"/>
    <w:rsid w:val="00B94075"/>
    <w:rsid w:val="00BA2473"/>
    <w:rsid w:val="00BA2D27"/>
    <w:rsid w:val="00BC7571"/>
    <w:rsid w:val="00BF1E76"/>
    <w:rsid w:val="00BF558F"/>
    <w:rsid w:val="00C06E50"/>
    <w:rsid w:val="00C0747C"/>
    <w:rsid w:val="00C305C2"/>
    <w:rsid w:val="00C434D5"/>
    <w:rsid w:val="00C50205"/>
    <w:rsid w:val="00C61E85"/>
    <w:rsid w:val="00C92E4E"/>
    <w:rsid w:val="00CB411A"/>
    <w:rsid w:val="00CE69C5"/>
    <w:rsid w:val="00D1406E"/>
    <w:rsid w:val="00D23714"/>
    <w:rsid w:val="00D53C7A"/>
    <w:rsid w:val="00DA2E08"/>
    <w:rsid w:val="00DB71A1"/>
    <w:rsid w:val="00DC3487"/>
    <w:rsid w:val="00DC38D6"/>
    <w:rsid w:val="00DD45F6"/>
    <w:rsid w:val="00DD51A4"/>
    <w:rsid w:val="00DF06D6"/>
    <w:rsid w:val="00E11440"/>
    <w:rsid w:val="00E36113"/>
    <w:rsid w:val="00E54126"/>
    <w:rsid w:val="00E86E30"/>
    <w:rsid w:val="00E87CF8"/>
    <w:rsid w:val="00E87FEE"/>
    <w:rsid w:val="00E947C0"/>
    <w:rsid w:val="00EB3BD4"/>
    <w:rsid w:val="00EC0D80"/>
    <w:rsid w:val="00F11582"/>
    <w:rsid w:val="00F161F1"/>
    <w:rsid w:val="00F51374"/>
    <w:rsid w:val="00F643FF"/>
    <w:rsid w:val="00F7168E"/>
    <w:rsid w:val="00FA281A"/>
    <w:rsid w:val="00FB3FCA"/>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F51FB26F-41FF-470D-9210-0ECD548A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8A30F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30F5"/>
    <w:rPr>
      <w:rFonts w:ascii="Tahoma" w:eastAsia="Arial" w:hAnsi="Tahoma" w:cs="Tahoma"/>
      <w:color w:val="000000"/>
      <w:sz w:val="16"/>
      <w:szCs w:val="16"/>
      <w:lang w:eastAsia="tr-TR"/>
    </w:rPr>
  </w:style>
  <w:style w:type="paragraph" w:styleId="GvdeMetni">
    <w:name w:val="Body Text"/>
    <w:basedOn w:val="Normal"/>
    <w:link w:val="GvdeMetniChar"/>
    <w:rsid w:val="00670A82"/>
    <w:pPr>
      <w:widowControl/>
      <w:spacing w:line="240" w:lineRule="auto"/>
      <w:jc w:val="both"/>
    </w:pPr>
    <w:rPr>
      <w:rFonts w:ascii="Times New Roman" w:eastAsia="Times New Roman" w:hAnsi="Times New Roman" w:cs="Times New Roman"/>
      <w:color w:val="auto"/>
      <w:sz w:val="24"/>
      <w:szCs w:val="20"/>
    </w:rPr>
  </w:style>
  <w:style w:type="character" w:customStyle="1" w:styleId="GvdeMetniChar">
    <w:name w:val="Gövde Metni Char"/>
    <w:basedOn w:val="VarsaylanParagrafYazTipi"/>
    <w:link w:val="GvdeMetni"/>
    <w:rsid w:val="00670A82"/>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415</Words>
  <Characters>3080</Characters>
  <Application>Microsoft Office Word</Application>
  <DocSecurity>0</DocSecurity>
  <Lines>110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Beyza ÖZDEM</cp:lastModifiedBy>
  <cp:revision>58</cp:revision>
  <cp:lastPrinted>2020-11-10T09:52:00Z</cp:lastPrinted>
  <dcterms:created xsi:type="dcterms:W3CDTF">2020-11-24T09:34:00Z</dcterms:created>
  <dcterms:modified xsi:type="dcterms:W3CDTF">2025-12-16T08:52:00Z</dcterms:modified>
</cp:coreProperties>
</file>